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7CB" w:rsidRPr="002823CC" w:rsidRDefault="002823CC" w:rsidP="00C537CB">
      <w:pPr>
        <w:pStyle w:val="TenderContents"/>
        <w:numPr>
          <w:ilvl w:val="0"/>
          <w:numId w:val="0"/>
        </w:numPr>
        <w:tabs>
          <w:tab w:val="clear" w:pos="369"/>
        </w:tabs>
        <w:jc w:val="both"/>
      </w:pPr>
      <w:r>
        <w:rPr>
          <w:lang w:val="en-US"/>
        </w:rPr>
        <w:t xml:space="preserve">IV. </w:t>
      </w:r>
      <w:r w:rsidR="00A03570" w:rsidRPr="008C10F5">
        <w:t>ПОТРЕБНОСТИ И ИЗИСКВАНИЯ НА ВЪЗЛОЖИТЕЛЯ</w:t>
      </w:r>
      <w:r w:rsidR="00A03570" w:rsidRPr="008C10F5">
        <w:rPr>
          <w:rFonts w:ascii="Arial" w:eastAsiaTheme="minorHAnsi" w:hAnsi="Arial" w:cs="Arial"/>
          <w:spacing w:val="0"/>
          <w:lang w:eastAsia="en-US"/>
        </w:rPr>
        <w:t xml:space="preserve"> </w:t>
      </w:r>
      <w:r w:rsidR="00C537CB">
        <w:rPr>
          <w:rFonts w:ascii="Arial" w:eastAsiaTheme="minorHAnsi" w:hAnsi="Arial" w:cs="Arial"/>
          <w:spacing w:val="0"/>
          <w:lang w:val="en-US" w:eastAsia="en-US"/>
        </w:rPr>
        <w:t>-</w:t>
      </w:r>
      <w:r w:rsidR="00C537CB">
        <w:t>ОПИСАТЕЛЕН ДОКУМЕНТ</w:t>
      </w:r>
    </w:p>
    <w:p w:rsidR="00A03570" w:rsidRPr="00922DA1" w:rsidRDefault="00A03570" w:rsidP="00A03570">
      <w:pPr>
        <w:pStyle w:val="ListParagraph"/>
        <w:numPr>
          <w:ilvl w:val="0"/>
          <w:numId w:val="22"/>
        </w:numPr>
        <w:ind w:left="0" w:firstLine="0"/>
        <w:rPr>
          <w:rFonts w:ascii="Trebuchet MS" w:eastAsiaTheme="minorHAnsi" w:hAnsi="Trebuchet MS"/>
          <w:color w:val="595959" w:themeColor="text1" w:themeTint="A6"/>
          <w:spacing w:val="0"/>
          <w:sz w:val="24"/>
          <w:szCs w:val="24"/>
          <w:lang w:eastAsia="en-US"/>
        </w:rPr>
      </w:pPr>
      <w:r w:rsidRPr="00922DA1">
        <w:rPr>
          <w:rFonts w:ascii="Trebuchet MS" w:eastAsiaTheme="minorHAnsi" w:hAnsi="Trebuchet MS"/>
          <w:color w:val="595959" w:themeColor="text1" w:themeTint="A6"/>
          <w:spacing w:val="0"/>
          <w:sz w:val="24"/>
          <w:szCs w:val="24"/>
          <w:lang w:eastAsia="en-US"/>
        </w:rPr>
        <w:t>ОПИСАНИЕ НА СИСТЕМАТА ЗА УЛИЧНО И ПАРКОВО ОСВЕТЛЕНИЕ</w:t>
      </w:r>
    </w:p>
    <w:p w:rsidR="00A03570" w:rsidRPr="00922DA1" w:rsidRDefault="00A03570" w:rsidP="00A03570">
      <w:pPr>
        <w:pStyle w:val="ListParagraph"/>
        <w:ind w:left="709"/>
        <w:rPr>
          <w:rFonts w:ascii="Trebuchet MS" w:eastAsiaTheme="minorHAnsi" w:hAnsi="Trebuchet MS"/>
          <w:b/>
          <w:color w:val="595959" w:themeColor="text1" w:themeTint="A6"/>
          <w:spacing w:val="0"/>
          <w:sz w:val="28"/>
          <w:szCs w:val="28"/>
          <w:lang w:eastAsia="en-US"/>
        </w:rPr>
      </w:pPr>
    </w:p>
    <w:p w:rsidR="00A03570" w:rsidRPr="00922DA1" w:rsidRDefault="00A03570" w:rsidP="00A03570">
      <w:pPr>
        <w:pStyle w:val="ListParagraph"/>
        <w:keepNext/>
        <w:widowControl w:val="0"/>
        <w:numPr>
          <w:ilvl w:val="1"/>
          <w:numId w:val="22"/>
        </w:numPr>
        <w:spacing w:line="240" w:lineRule="auto"/>
        <w:ind w:left="709" w:hanging="567"/>
        <w:jc w:val="both"/>
        <w:outlineLvl w:val="1"/>
        <w:rPr>
          <w:b/>
          <w:spacing w:val="0"/>
          <w:lang w:eastAsia="en-US"/>
        </w:rPr>
      </w:pPr>
      <w:bookmarkStart w:id="0" w:name="_Toc457564311"/>
      <w:r w:rsidRPr="00922DA1">
        <w:rPr>
          <w:b/>
          <w:spacing w:val="0"/>
          <w:lang w:eastAsia="en-US"/>
        </w:rPr>
        <w:t>Съществуващо положение на инсталацията за парковото и улично осветление</w:t>
      </w:r>
      <w:bookmarkEnd w:id="0"/>
      <w:r w:rsidRPr="00922DA1">
        <w:rPr>
          <w:b/>
          <w:spacing w:val="0"/>
          <w:lang w:eastAsia="en-US"/>
        </w:rPr>
        <w:t>.</w:t>
      </w:r>
      <w:bookmarkStart w:id="1" w:name="_Toc457564312"/>
      <w:r w:rsidRPr="00922DA1">
        <w:rPr>
          <w:b/>
          <w:spacing w:val="0"/>
          <w:lang w:eastAsia="en-US"/>
        </w:rPr>
        <w:t xml:space="preserve"> Съществуващи улични и паркови осветители</w:t>
      </w:r>
      <w:bookmarkEnd w:id="1"/>
      <w:r w:rsidRPr="00922DA1">
        <w:rPr>
          <w:b/>
          <w:spacing w:val="0"/>
          <w:lang w:eastAsia="en-US"/>
        </w:rPr>
        <w:t xml:space="preserve"> </w:t>
      </w:r>
    </w:p>
    <w:p w:rsidR="00A03570" w:rsidRPr="00922DA1" w:rsidRDefault="00A03570" w:rsidP="00A03570">
      <w:pPr>
        <w:spacing w:before="240" w:line="240" w:lineRule="auto"/>
        <w:jc w:val="both"/>
        <w:rPr>
          <w:rFonts w:eastAsiaTheme="minorHAnsi" w:cs="Tahoma"/>
          <w:spacing w:val="0"/>
          <w:szCs w:val="18"/>
          <w:lang w:eastAsia="en-US"/>
        </w:rPr>
      </w:pPr>
      <w:r w:rsidRPr="00922DA1">
        <w:rPr>
          <w:rFonts w:eastAsiaTheme="minorHAnsi" w:cs="Tahoma"/>
          <w:spacing w:val="0"/>
          <w:szCs w:val="18"/>
          <w:lang w:eastAsia="en-US"/>
        </w:rPr>
        <w:t>Въз основа на „Демонстрационен проект за повишаване на енергийната ефективност на системата за улично осветление в Габрово“, през 1999 г. е започната и реализирана реконструкция и модернизация на уличното осветление;</w:t>
      </w:r>
    </w:p>
    <w:p w:rsidR="00A03570" w:rsidRPr="00922DA1" w:rsidRDefault="00A03570" w:rsidP="00A03570">
      <w:pPr>
        <w:spacing w:before="240" w:line="240" w:lineRule="auto"/>
        <w:jc w:val="both"/>
        <w:rPr>
          <w:rFonts w:eastAsiaTheme="minorHAnsi" w:cs="Tahoma"/>
          <w:spacing w:val="0"/>
          <w:szCs w:val="18"/>
          <w:lang w:eastAsia="en-US"/>
        </w:rPr>
      </w:pPr>
      <w:r w:rsidRPr="00922DA1">
        <w:rPr>
          <w:rFonts w:eastAsiaTheme="minorHAnsi" w:cs="Tahoma"/>
          <w:spacing w:val="0"/>
          <w:szCs w:val="18"/>
          <w:lang w:eastAsia="en-US"/>
        </w:rPr>
        <w:t>Към настоящия момент уличното осветление на гр. Габрово е изпълнено основно с осветители с натриеви лампи с високо налягане, като част от осветителите са подменени със светодиодни осветители. Съществуващите осветители се намират в края на техническия си и експлоатационен живот, поради което често възникват повреди.</w:t>
      </w:r>
    </w:p>
    <w:p w:rsidR="00A03570" w:rsidRPr="00922DA1" w:rsidRDefault="00A03570" w:rsidP="00A03570">
      <w:pPr>
        <w:spacing w:before="240" w:line="240" w:lineRule="auto"/>
        <w:jc w:val="both"/>
        <w:rPr>
          <w:rFonts w:eastAsiaTheme="minorHAnsi" w:cs="Tahoma"/>
          <w:spacing w:val="0"/>
          <w:szCs w:val="18"/>
          <w:lang w:eastAsia="en-US"/>
        </w:rPr>
      </w:pPr>
      <w:r w:rsidRPr="00922DA1">
        <w:rPr>
          <w:rFonts w:eastAsiaTheme="minorHAnsi" w:cs="Tahoma"/>
          <w:spacing w:val="0"/>
          <w:szCs w:val="18"/>
          <w:lang w:eastAsia="en-US"/>
        </w:rPr>
        <w:t xml:space="preserve">В града има монтирани общо 6 697 броя осветители с обща инсталирана мощност </w:t>
      </w:r>
      <w:r w:rsidRPr="00922DA1">
        <w:rPr>
          <w:rFonts w:eastAsiaTheme="minorHAnsi" w:cs="Tahoma"/>
          <w:b/>
          <w:bCs/>
          <w:spacing w:val="0"/>
          <w:szCs w:val="18"/>
          <w:lang w:eastAsia="en-US"/>
        </w:rPr>
        <w:t>519 817 W;</w:t>
      </w:r>
    </w:p>
    <w:p w:rsidR="00A03570" w:rsidRPr="00922DA1" w:rsidRDefault="00A03570" w:rsidP="00A03570">
      <w:pPr>
        <w:spacing w:line="240" w:lineRule="auto"/>
        <w:contextualSpacing/>
        <w:jc w:val="both"/>
        <w:rPr>
          <w:rFonts w:eastAsia="Times New Roman" w:cs="Tahoma"/>
          <w:color w:val="000000" w:themeColor="text1"/>
          <w:spacing w:val="0"/>
          <w:szCs w:val="18"/>
          <w:highlight w:val="cyan"/>
          <w:lang w:eastAsia="en-US"/>
        </w:rPr>
      </w:pPr>
    </w:p>
    <w:p w:rsidR="00A03570" w:rsidRPr="00922DA1" w:rsidRDefault="00A03570" w:rsidP="00A03570">
      <w:pPr>
        <w:pStyle w:val="ListParagraph"/>
        <w:keepNext/>
        <w:numPr>
          <w:ilvl w:val="1"/>
          <w:numId w:val="22"/>
        </w:numPr>
        <w:spacing w:line="240" w:lineRule="auto"/>
        <w:jc w:val="both"/>
        <w:rPr>
          <w:b/>
          <w:bCs/>
          <w:spacing w:val="0"/>
          <w:lang w:eastAsia="en-US"/>
        </w:rPr>
      </w:pPr>
      <w:bookmarkStart w:id="2" w:name="_Toc454262662"/>
      <w:r w:rsidRPr="00922DA1">
        <w:rPr>
          <w:b/>
          <w:bCs/>
          <w:spacing w:val="0"/>
          <w:lang w:eastAsia="en-US"/>
        </w:rPr>
        <w:t xml:space="preserve">Вид, брой и мощността на съществуващите уличните и паркови осветители </w:t>
      </w:r>
      <w:bookmarkEnd w:id="2"/>
    </w:p>
    <w:p w:rsidR="00A03570" w:rsidRPr="00922DA1" w:rsidRDefault="00A03570" w:rsidP="00A03570">
      <w:pPr>
        <w:pStyle w:val="ListParagraph"/>
        <w:keepNext/>
        <w:spacing w:line="240" w:lineRule="auto"/>
        <w:ind w:left="709"/>
        <w:jc w:val="both"/>
        <w:rPr>
          <w:b/>
          <w:bCs/>
          <w:spacing w:val="0"/>
          <w:lang w:eastAsia="en-US"/>
        </w:rPr>
      </w:pPr>
    </w:p>
    <w:tbl>
      <w:tblPr>
        <w:tblW w:w="5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1262"/>
        <w:gridCol w:w="891"/>
      </w:tblGrid>
      <w:tr w:rsidR="00A03570" w:rsidRPr="00922DA1" w:rsidTr="00AC5BA7">
        <w:trPr>
          <w:trHeight w:val="255"/>
          <w:jc w:val="center"/>
        </w:trPr>
        <w:tc>
          <w:tcPr>
            <w:tcW w:w="3417" w:type="dxa"/>
            <w:vMerge w:val="restart"/>
            <w:shd w:val="clear" w:color="auto" w:fill="F2F2F2" w:themeFill="background1" w:themeFillShade="F2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bg-BG"/>
              </w:rPr>
              <w:t>Осветители</w:t>
            </w:r>
          </w:p>
        </w:tc>
        <w:tc>
          <w:tcPr>
            <w:tcW w:w="1262" w:type="dxa"/>
            <w:shd w:val="clear" w:color="auto" w:fill="F2F2F2" w:themeFill="background1" w:themeFillShade="F2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bg-BG"/>
              </w:rPr>
              <w:t>Мощност на осветителя</w:t>
            </w:r>
          </w:p>
        </w:tc>
        <w:tc>
          <w:tcPr>
            <w:tcW w:w="891" w:type="dxa"/>
            <w:shd w:val="clear" w:color="auto" w:fill="F2F2F2" w:themeFill="background1" w:themeFillShade="F2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bg-BG"/>
              </w:rPr>
              <w:t>Брой</w:t>
            </w:r>
          </w:p>
        </w:tc>
      </w:tr>
      <w:tr w:rsidR="00A03570" w:rsidRPr="00922DA1" w:rsidTr="00AC5BA7">
        <w:trPr>
          <w:trHeight w:val="255"/>
          <w:jc w:val="center"/>
        </w:trPr>
        <w:tc>
          <w:tcPr>
            <w:tcW w:w="3417" w:type="dxa"/>
            <w:vMerge/>
            <w:shd w:val="clear" w:color="auto" w:fill="F2F2F2" w:themeFill="background1" w:themeFillShade="F2"/>
            <w:noWrap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bg-BG"/>
              </w:rPr>
            </w:pPr>
          </w:p>
        </w:tc>
        <w:tc>
          <w:tcPr>
            <w:tcW w:w="1262" w:type="dxa"/>
            <w:shd w:val="clear" w:color="auto" w:fill="F2F2F2" w:themeFill="background1" w:themeFillShade="F2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bg-BG"/>
              </w:rPr>
              <w:t>W</w:t>
            </w:r>
          </w:p>
        </w:tc>
        <w:tc>
          <w:tcPr>
            <w:tcW w:w="891" w:type="dxa"/>
            <w:shd w:val="clear" w:color="auto" w:fill="F2F2F2" w:themeFill="background1" w:themeFillShade="F2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bg-BG"/>
              </w:rPr>
              <w:t>-</w:t>
            </w:r>
          </w:p>
        </w:tc>
      </w:tr>
      <w:tr w:rsidR="00A03570" w:rsidRPr="00922DA1" w:rsidTr="00AC5BA7">
        <w:trPr>
          <w:trHeight w:val="255"/>
          <w:jc w:val="center"/>
        </w:trPr>
        <w:tc>
          <w:tcPr>
            <w:tcW w:w="3417" w:type="dxa"/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Уличен осветител LED 140 W</w:t>
            </w:r>
          </w:p>
        </w:tc>
        <w:tc>
          <w:tcPr>
            <w:tcW w:w="1262" w:type="dxa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140</w:t>
            </w:r>
          </w:p>
        </w:tc>
        <w:tc>
          <w:tcPr>
            <w:tcW w:w="891" w:type="dxa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7</w:t>
            </w:r>
          </w:p>
        </w:tc>
      </w:tr>
      <w:tr w:rsidR="00A03570" w:rsidRPr="00922DA1" w:rsidTr="00AC5BA7">
        <w:trPr>
          <w:trHeight w:val="255"/>
          <w:jc w:val="center"/>
        </w:trPr>
        <w:tc>
          <w:tcPr>
            <w:tcW w:w="3417" w:type="dxa"/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Уличен осветител LED 80 W</w:t>
            </w:r>
          </w:p>
        </w:tc>
        <w:tc>
          <w:tcPr>
            <w:tcW w:w="1262" w:type="dxa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80</w:t>
            </w:r>
          </w:p>
        </w:tc>
        <w:tc>
          <w:tcPr>
            <w:tcW w:w="891" w:type="dxa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4</w:t>
            </w:r>
          </w:p>
        </w:tc>
      </w:tr>
      <w:tr w:rsidR="00A03570" w:rsidRPr="00922DA1" w:rsidTr="00AC5BA7">
        <w:trPr>
          <w:trHeight w:val="255"/>
          <w:jc w:val="center"/>
        </w:trPr>
        <w:tc>
          <w:tcPr>
            <w:tcW w:w="3417" w:type="dxa"/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Уличен осветител LED 70 W</w:t>
            </w:r>
          </w:p>
        </w:tc>
        <w:tc>
          <w:tcPr>
            <w:tcW w:w="1262" w:type="dxa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70</w:t>
            </w:r>
          </w:p>
        </w:tc>
        <w:tc>
          <w:tcPr>
            <w:tcW w:w="891" w:type="dxa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55</w:t>
            </w:r>
          </w:p>
        </w:tc>
      </w:tr>
      <w:tr w:rsidR="00A03570" w:rsidRPr="00922DA1" w:rsidTr="00AC5BA7">
        <w:trPr>
          <w:trHeight w:val="255"/>
          <w:jc w:val="center"/>
        </w:trPr>
        <w:tc>
          <w:tcPr>
            <w:tcW w:w="3417" w:type="dxa"/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Уличен осветител LED 60 W</w:t>
            </w:r>
          </w:p>
        </w:tc>
        <w:tc>
          <w:tcPr>
            <w:tcW w:w="1262" w:type="dxa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60</w:t>
            </w:r>
          </w:p>
        </w:tc>
        <w:tc>
          <w:tcPr>
            <w:tcW w:w="891" w:type="dxa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14</w:t>
            </w:r>
          </w:p>
        </w:tc>
      </w:tr>
      <w:tr w:rsidR="00A03570" w:rsidRPr="00922DA1" w:rsidTr="00AC5BA7">
        <w:trPr>
          <w:trHeight w:val="255"/>
          <w:jc w:val="center"/>
        </w:trPr>
        <w:tc>
          <w:tcPr>
            <w:tcW w:w="3417" w:type="dxa"/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Уличен осветител LED 50 W</w:t>
            </w:r>
          </w:p>
        </w:tc>
        <w:tc>
          <w:tcPr>
            <w:tcW w:w="1262" w:type="dxa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50</w:t>
            </w:r>
          </w:p>
        </w:tc>
        <w:tc>
          <w:tcPr>
            <w:tcW w:w="891" w:type="dxa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63</w:t>
            </w:r>
          </w:p>
        </w:tc>
      </w:tr>
      <w:tr w:rsidR="00A03570" w:rsidRPr="00922DA1" w:rsidTr="00AC5BA7">
        <w:trPr>
          <w:trHeight w:val="255"/>
          <w:jc w:val="center"/>
        </w:trPr>
        <w:tc>
          <w:tcPr>
            <w:tcW w:w="3417" w:type="dxa"/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Уличен осветител LED д W</w:t>
            </w:r>
          </w:p>
        </w:tc>
        <w:tc>
          <w:tcPr>
            <w:tcW w:w="1262" w:type="dxa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40</w:t>
            </w:r>
          </w:p>
        </w:tc>
        <w:tc>
          <w:tcPr>
            <w:tcW w:w="891" w:type="dxa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25</w:t>
            </w:r>
          </w:p>
        </w:tc>
      </w:tr>
      <w:tr w:rsidR="00A03570" w:rsidRPr="00922DA1" w:rsidTr="00AC5BA7">
        <w:trPr>
          <w:trHeight w:val="255"/>
          <w:jc w:val="center"/>
        </w:trPr>
        <w:tc>
          <w:tcPr>
            <w:tcW w:w="3417" w:type="dxa"/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Уличен осветител LED 35 W</w:t>
            </w:r>
          </w:p>
        </w:tc>
        <w:tc>
          <w:tcPr>
            <w:tcW w:w="1262" w:type="dxa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35</w:t>
            </w:r>
          </w:p>
        </w:tc>
        <w:tc>
          <w:tcPr>
            <w:tcW w:w="891" w:type="dxa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32</w:t>
            </w:r>
          </w:p>
        </w:tc>
      </w:tr>
      <w:tr w:rsidR="00A03570" w:rsidRPr="00922DA1" w:rsidTr="00AC5BA7">
        <w:trPr>
          <w:trHeight w:val="255"/>
          <w:jc w:val="center"/>
        </w:trPr>
        <w:tc>
          <w:tcPr>
            <w:tcW w:w="3417" w:type="dxa"/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Парков осветител LED 70 W</w:t>
            </w:r>
          </w:p>
        </w:tc>
        <w:tc>
          <w:tcPr>
            <w:tcW w:w="1262" w:type="dxa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70</w:t>
            </w:r>
          </w:p>
        </w:tc>
        <w:tc>
          <w:tcPr>
            <w:tcW w:w="891" w:type="dxa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14</w:t>
            </w:r>
          </w:p>
        </w:tc>
      </w:tr>
      <w:tr w:rsidR="00A03570" w:rsidRPr="00922DA1" w:rsidTr="00AC5BA7">
        <w:trPr>
          <w:trHeight w:val="255"/>
          <w:jc w:val="center"/>
        </w:trPr>
        <w:tc>
          <w:tcPr>
            <w:tcW w:w="3417" w:type="dxa"/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Парков осветител LED 35 W</w:t>
            </w:r>
          </w:p>
        </w:tc>
        <w:tc>
          <w:tcPr>
            <w:tcW w:w="1262" w:type="dxa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35</w:t>
            </w:r>
          </w:p>
        </w:tc>
        <w:tc>
          <w:tcPr>
            <w:tcW w:w="891" w:type="dxa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48</w:t>
            </w:r>
          </w:p>
        </w:tc>
      </w:tr>
      <w:tr w:rsidR="00A03570" w:rsidRPr="00922DA1" w:rsidTr="00AC5BA7">
        <w:trPr>
          <w:trHeight w:val="255"/>
          <w:jc w:val="center"/>
        </w:trPr>
        <w:tc>
          <w:tcPr>
            <w:tcW w:w="3417" w:type="dxa"/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Парков осветител LED 26 W</w:t>
            </w:r>
          </w:p>
        </w:tc>
        <w:tc>
          <w:tcPr>
            <w:tcW w:w="1262" w:type="dxa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26</w:t>
            </w:r>
          </w:p>
        </w:tc>
        <w:tc>
          <w:tcPr>
            <w:tcW w:w="891" w:type="dxa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121</w:t>
            </w:r>
          </w:p>
        </w:tc>
      </w:tr>
      <w:tr w:rsidR="00A03570" w:rsidRPr="00922DA1" w:rsidTr="00AC5BA7">
        <w:trPr>
          <w:trHeight w:val="255"/>
          <w:jc w:val="center"/>
        </w:trPr>
        <w:tc>
          <w:tcPr>
            <w:tcW w:w="3417" w:type="dxa"/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Парков осветител LED 14 W</w:t>
            </w:r>
          </w:p>
        </w:tc>
        <w:tc>
          <w:tcPr>
            <w:tcW w:w="1262" w:type="dxa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14</w:t>
            </w:r>
          </w:p>
        </w:tc>
        <w:tc>
          <w:tcPr>
            <w:tcW w:w="891" w:type="dxa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160</w:t>
            </w:r>
          </w:p>
        </w:tc>
      </w:tr>
      <w:tr w:rsidR="00A03570" w:rsidRPr="00922DA1" w:rsidTr="00AC5BA7">
        <w:trPr>
          <w:trHeight w:val="255"/>
          <w:jc w:val="center"/>
        </w:trPr>
        <w:tc>
          <w:tcPr>
            <w:tcW w:w="3417" w:type="dxa"/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Парков осветител LED 4.5 W</w:t>
            </w:r>
          </w:p>
        </w:tc>
        <w:tc>
          <w:tcPr>
            <w:tcW w:w="1262" w:type="dxa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4,5</w:t>
            </w:r>
          </w:p>
        </w:tc>
        <w:tc>
          <w:tcPr>
            <w:tcW w:w="891" w:type="dxa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32</w:t>
            </w:r>
          </w:p>
        </w:tc>
      </w:tr>
      <w:tr w:rsidR="00A03570" w:rsidRPr="00922DA1" w:rsidTr="00AC5BA7">
        <w:trPr>
          <w:trHeight w:val="255"/>
          <w:jc w:val="center"/>
        </w:trPr>
        <w:tc>
          <w:tcPr>
            <w:tcW w:w="3417" w:type="dxa"/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МХЛ 250W - пл. Възраждане</w:t>
            </w:r>
          </w:p>
        </w:tc>
        <w:tc>
          <w:tcPr>
            <w:tcW w:w="1262" w:type="dxa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276</w:t>
            </w:r>
          </w:p>
        </w:tc>
        <w:tc>
          <w:tcPr>
            <w:tcW w:w="891" w:type="dxa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8</w:t>
            </w:r>
          </w:p>
        </w:tc>
      </w:tr>
      <w:tr w:rsidR="00A03570" w:rsidRPr="00922DA1" w:rsidTr="00AC5BA7">
        <w:trPr>
          <w:trHeight w:val="255"/>
          <w:jc w:val="center"/>
        </w:trPr>
        <w:tc>
          <w:tcPr>
            <w:tcW w:w="3417" w:type="dxa"/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Парков осветител КЛЛ 20 W</w:t>
            </w:r>
          </w:p>
        </w:tc>
        <w:tc>
          <w:tcPr>
            <w:tcW w:w="1262" w:type="dxa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28</w:t>
            </w:r>
          </w:p>
        </w:tc>
        <w:tc>
          <w:tcPr>
            <w:tcW w:w="891" w:type="dxa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108</w:t>
            </w:r>
          </w:p>
        </w:tc>
      </w:tr>
      <w:tr w:rsidR="00A03570" w:rsidRPr="00922DA1" w:rsidTr="00AC5BA7">
        <w:trPr>
          <w:trHeight w:val="255"/>
          <w:jc w:val="center"/>
        </w:trPr>
        <w:tc>
          <w:tcPr>
            <w:tcW w:w="3417" w:type="dxa"/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Уличен осветител НЛВН 50W</w:t>
            </w:r>
          </w:p>
        </w:tc>
        <w:tc>
          <w:tcPr>
            <w:tcW w:w="1262" w:type="dxa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61</w:t>
            </w:r>
          </w:p>
        </w:tc>
        <w:tc>
          <w:tcPr>
            <w:tcW w:w="891" w:type="dxa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3003</w:t>
            </w:r>
          </w:p>
        </w:tc>
      </w:tr>
      <w:tr w:rsidR="00A03570" w:rsidRPr="00922DA1" w:rsidTr="00AC5BA7">
        <w:trPr>
          <w:trHeight w:val="255"/>
          <w:jc w:val="center"/>
        </w:trPr>
        <w:tc>
          <w:tcPr>
            <w:tcW w:w="3417" w:type="dxa"/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Парков осветител НЛВН 50W</w:t>
            </w:r>
          </w:p>
        </w:tc>
        <w:tc>
          <w:tcPr>
            <w:tcW w:w="1262" w:type="dxa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61</w:t>
            </w:r>
          </w:p>
        </w:tc>
        <w:tc>
          <w:tcPr>
            <w:tcW w:w="891" w:type="dxa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1172</w:t>
            </w:r>
          </w:p>
        </w:tc>
      </w:tr>
      <w:tr w:rsidR="00A03570" w:rsidRPr="00922DA1" w:rsidTr="00AC5BA7">
        <w:trPr>
          <w:trHeight w:val="255"/>
          <w:jc w:val="center"/>
        </w:trPr>
        <w:tc>
          <w:tcPr>
            <w:tcW w:w="3417" w:type="dxa"/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Уличен осветител НЛВН 70W</w:t>
            </w:r>
          </w:p>
        </w:tc>
        <w:tc>
          <w:tcPr>
            <w:tcW w:w="1262" w:type="dxa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80</w:t>
            </w:r>
          </w:p>
        </w:tc>
        <w:tc>
          <w:tcPr>
            <w:tcW w:w="891" w:type="dxa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309</w:t>
            </w:r>
          </w:p>
        </w:tc>
      </w:tr>
      <w:tr w:rsidR="00A03570" w:rsidRPr="00922DA1" w:rsidTr="00AC5BA7">
        <w:trPr>
          <w:trHeight w:val="255"/>
          <w:jc w:val="center"/>
        </w:trPr>
        <w:tc>
          <w:tcPr>
            <w:tcW w:w="3417" w:type="dxa"/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Уличен осветител НЛВН 100W</w:t>
            </w:r>
          </w:p>
        </w:tc>
        <w:tc>
          <w:tcPr>
            <w:tcW w:w="1262" w:type="dxa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114</w:t>
            </w:r>
          </w:p>
        </w:tc>
        <w:tc>
          <w:tcPr>
            <w:tcW w:w="891" w:type="dxa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744</w:t>
            </w:r>
          </w:p>
        </w:tc>
      </w:tr>
      <w:tr w:rsidR="00A03570" w:rsidRPr="00922DA1" w:rsidTr="00AC5BA7">
        <w:trPr>
          <w:trHeight w:val="255"/>
          <w:jc w:val="center"/>
        </w:trPr>
        <w:tc>
          <w:tcPr>
            <w:tcW w:w="3417" w:type="dxa"/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Тунелен осветител НЛВН 100W</w:t>
            </w:r>
          </w:p>
        </w:tc>
        <w:tc>
          <w:tcPr>
            <w:tcW w:w="1262" w:type="dxa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114</w:t>
            </w:r>
          </w:p>
        </w:tc>
        <w:tc>
          <w:tcPr>
            <w:tcW w:w="891" w:type="dxa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18</w:t>
            </w:r>
          </w:p>
        </w:tc>
      </w:tr>
      <w:tr w:rsidR="00A03570" w:rsidRPr="00922DA1" w:rsidTr="00AC5BA7">
        <w:trPr>
          <w:trHeight w:val="255"/>
          <w:jc w:val="center"/>
        </w:trPr>
        <w:tc>
          <w:tcPr>
            <w:tcW w:w="3417" w:type="dxa"/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Уличен осветител НЛВН 150W</w:t>
            </w:r>
          </w:p>
        </w:tc>
        <w:tc>
          <w:tcPr>
            <w:tcW w:w="1262" w:type="dxa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169</w:t>
            </w:r>
          </w:p>
        </w:tc>
        <w:tc>
          <w:tcPr>
            <w:tcW w:w="891" w:type="dxa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en-US"/>
              </w:rPr>
              <w:t>760</w:t>
            </w:r>
          </w:p>
        </w:tc>
      </w:tr>
      <w:tr w:rsidR="00A03570" w:rsidRPr="00922DA1" w:rsidTr="00AC5BA7">
        <w:trPr>
          <w:trHeight w:val="255"/>
          <w:jc w:val="center"/>
        </w:trPr>
        <w:tc>
          <w:tcPr>
            <w:tcW w:w="3417" w:type="dxa"/>
            <w:shd w:val="clear" w:color="auto" w:fill="auto"/>
            <w:noWrap/>
            <w:vAlign w:val="bottom"/>
          </w:tcPr>
          <w:p w:rsidR="00A03570" w:rsidRPr="00922DA1" w:rsidRDefault="00A03570" w:rsidP="00AC5BA7">
            <w:pPr>
              <w:spacing w:line="276" w:lineRule="auto"/>
              <w:jc w:val="right"/>
              <w:rPr>
                <w:rFonts w:eastAsiaTheme="minorHAnsi" w:cs="Tahoma"/>
                <w:b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/>
                <w:bCs/>
                <w:spacing w:val="0"/>
                <w:szCs w:val="18"/>
                <w:lang w:eastAsia="en-US"/>
              </w:rPr>
              <w:t>ОБЩО</w:t>
            </w:r>
          </w:p>
        </w:tc>
        <w:tc>
          <w:tcPr>
            <w:tcW w:w="1262" w:type="dxa"/>
            <w:vAlign w:val="bottom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/>
                <w:bCs/>
                <w:spacing w:val="0"/>
                <w:szCs w:val="18"/>
                <w:lang w:eastAsia="en-US"/>
              </w:rPr>
              <w:t> </w:t>
            </w:r>
          </w:p>
        </w:tc>
        <w:tc>
          <w:tcPr>
            <w:tcW w:w="891" w:type="dxa"/>
            <w:vAlign w:val="bottom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/>
                <w:bCs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/>
                <w:bCs/>
                <w:spacing w:val="0"/>
                <w:szCs w:val="18"/>
                <w:lang w:eastAsia="en-US"/>
              </w:rPr>
              <w:t>6 697</w:t>
            </w:r>
          </w:p>
        </w:tc>
      </w:tr>
    </w:tbl>
    <w:p w:rsidR="00A03570" w:rsidRPr="00922DA1" w:rsidRDefault="00A03570" w:rsidP="00A03570">
      <w:pPr>
        <w:spacing w:after="200" w:line="276" w:lineRule="auto"/>
        <w:rPr>
          <w:rFonts w:eastAsiaTheme="minorHAnsi" w:cs="Tahoma"/>
          <w:spacing w:val="0"/>
          <w:szCs w:val="18"/>
          <w:lang w:eastAsia="en-US"/>
        </w:rPr>
      </w:pPr>
    </w:p>
    <w:p w:rsidR="00A03570" w:rsidRPr="00922DA1" w:rsidRDefault="00A03570" w:rsidP="00A03570">
      <w:pPr>
        <w:pStyle w:val="ListParagraph"/>
        <w:keepNext/>
        <w:widowControl w:val="0"/>
        <w:numPr>
          <w:ilvl w:val="1"/>
          <w:numId w:val="22"/>
        </w:numPr>
        <w:spacing w:line="240" w:lineRule="auto"/>
        <w:ind w:left="709" w:hanging="567"/>
        <w:jc w:val="both"/>
        <w:outlineLvl w:val="2"/>
        <w:rPr>
          <w:b/>
          <w:spacing w:val="0"/>
          <w:lang w:eastAsia="en-US"/>
        </w:rPr>
      </w:pPr>
      <w:bookmarkStart w:id="3" w:name="_Toc457564313"/>
      <w:r w:rsidRPr="00922DA1">
        <w:rPr>
          <w:b/>
          <w:spacing w:val="0"/>
          <w:lang w:eastAsia="en-US"/>
        </w:rPr>
        <w:t>Електрически табла за разпределение на електрическия товар, измерване на електрическата енергия и управление на уличното осветление</w:t>
      </w:r>
      <w:bookmarkEnd w:id="3"/>
    </w:p>
    <w:p w:rsidR="00A03570" w:rsidRPr="00922DA1" w:rsidRDefault="00A03570" w:rsidP="00A03570">
      <w:pPr>
        <w:spacing w:line="240" w:lineRule="auto"/>
        <w:contextualSpacing/>
        <w:jc w:val="both"/>
        <w:rPr>
          <w:rFonts w:eastAsia="Times New Roman" w:cs="Tahoma"/>
          <w:spacing w:val="0"/>
          <w:szCs w:val="18"/>
          <w:lang w:eastAsia="en-US"/>
        </w:rPr>
      </w:pPr>
      <w:r w:rsidRPr="00922DA1">
        <w:rPr>
          <w:rFonts w:eastAsia="Times New Roman" w:cs="Tahoma"/>
          <w:color w:val="000000" w:themeColor="text1"/>
          <w:spacing w:val="0"/>
          <w:szCs w:val="18"/>
          <w:lang w:eastAsia="en-US"/>
        </w:rPr>
        <w:t>Електрозахранването е реализирано от 244 трафопоста (ТП) и 26 касети за улично осветление (КУО)</w:t>
      </w:r>
      <w:r w:rsidRPr="00922DA1">
        <w:rPr>
          <w:rFonts w:eastAsia="Times New Roman" w:cs="Tahoma"/>
          <w:spacing w:val="0"/>
          <w:szCs w:val="18"/>
          <w:lang w:eastAsia="en-US"/>
        </w:rPr>
        <w:t xml:space="preserve">, управлявани по съответния начин: </w:t>
      </w:r>
    </w:p>
    <w:p w:rsidR="00A03570" w:rsidRPr="00922DA1" w:rsidRDefault="00A03570" w:rsidP="00A03570">
      <w:pPr>
        <w:spacing w:line="240" w:lineRule="auto"/>
        <w:contextualSpacing/>
        <w:jc w:val="both"/>
        <w:rPr>
          <w:rFonts w:eastAsia="Times New Roman" w:cs="Tahoma"/>
          <w:spacing w:val="0"/>
          <w:szCs w:val="18"/>
          <w:lang w:eastAsia="en-US"/>
        </w:rPr>
      </w:pPr>
    </w:p>
    <w:p w:rsidR="00A03570" w:rsidRPr="00922DA1" w:rsidRDefault="00A03570" w:rsidP="00A03570">
      <w:pPr>
        <w:spacing w:line="240" w:lineRule="auto"/>
        <w:contextualSpacing/>
        <w:jc w:val="both"/>
        <w:rPr>
          <w:rFonts w:eastAsia="Times New Roman" w:cs="Tahoma"/>
          <w:spacing w:val="0"/>
          <w:szCs w:val="18"/>
          <w:lang w:eastAsia="en-US"/>
        </w:rPr>
      </w:pPr>
    </w:p>
    <w:p w:rsidR="00A03570" w:rsidRPr="00922DA1" w:rsidRDefault="00A03570" w:rsidP="00A03570">
      <w:pPr>
        <w:spacing w:line="240" w:lineRule="auto"/>
        <w:contextualSpacing/>
        <w:jc w:val="both"/>
        <w:rPr>
          <w:rFonts w:eastAsia="Times New Roman" w:cs="Tahoma"/>
          <w:spacing w:val="0"/>
          <w:szCs w:val="18"/>
          <w:lang w:eastAsia="en-US"/>
        </w:rPr>
      </w:pPr>
    </w:p>
    <w:tbl>
      <w:tblPr>
        <w:tblW w:w="86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4"/>
        <w:gridCol w:w="2063"/>
        <w:gridCol w:w="2140"/>
      </w:tblGrid>
      <w:tr w:rsidR="00A03570" w:rsidRPr="00922DA1" w:rsidTr="00AC5BA7">
        <w:trPr>
          <w:trHeight w:val="315"/>
          <w:jc w:val="center"/>
        </w:trPr>
        <w:tc>
          <w:tcPr>
            <w:tcW w:w="4434" w:type="dxa"/>
            <w:shd w:val="clear" w:color="auto" w:fill="F2F2F2" w:themeFill="background1" w:themeFillShade="F2"/>
            <w:noWrap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spacing w:val="0"/>
                <w:szCs w:val="18"/>
                <w:lang w:eastAsia="en-US"/>
              </w:rPr>
              <w:lastRenderedPageBreak/>
              <w:t>Наименование</w:t>
            </w:r>
          </w:p>
        </w:tc>
        <w:tc>
          <w:tcPr>
            <w:tcW w:w="2063" w:type="dxa"/>
            <w:shd w:val="clear" w:color="auto" w:fill="F2F2F2" w:themeFill="background1" w:themeFillShade="F2"/>
            <w:noWrap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spacing w:val="0"/>
                <w:szCs w:val="18"/>
                <w:lang w:eastAsia="en-US"/>
              </w:rPr>
              <w:t>Брой табла в трафопостове или улични касети</w:t>
            </w:r>
          </w:p>
        </w:tc>
        <w:tc>
          <w:tcPr>
            <w:tcW w:w="2140" w:type="dxa"/>
            <w:shd w:val="clear" w:color="auto" w:fill="F2F2F2" w:themeFill="background1" w:themeFillShade="F2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spacing w:val="0"/>
                <w:szCs w:val="18"/>
                <w:lang w:eastAsia="en-US"/>
              </w:rPr>
              <w:t>Процентно съотношение спрямо общия брой</w:t>
            </w:r>
          </w:p>
        </w:tc>
      </w:tr>
      <w:tr w:rsidR="00A03570" w:rsidRPr="00922DA1" w:rsidTr="00AC5BA7">
        <w:trPr>
          <w:trHeight w:val="315"/>
          <w:jc w:val="center"/>
        </w:trPr>
        <w:tc>
          <w:tcPr>
            <w:tcW w:w="4434" w:type="dxa"/>
            <w:shd w:val="clear" w:color="auto" w:fill="auto"/>
            <w:noWrap/>
            <w:vAlign w:val="bottom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color w:val="000000"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color w:val="000000"/>
                <w:spacing w:val="0"/>
                <w:szCs w:val="18"/>
                <w:lang w:eastAsia="en-US"/>
              </w:rPr>
              <w:t xml:space="preserve">Централизирана система с УКВ приемници </w:t>
            </w:r>
          </w:p>
        </w:tc>
        <w:tc>
          <w:tcPr>
            <w:tcW w:w="2063" w:type="dxa"/>
            <w:shd w:val="clear" w:color="auto" w:fill="auto"/>
            <w:noWrap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spacing w:val="0"/>
                <w:szCs w:val="18"/>
                <w:lang w:eastAsia="en-US"/>
              </w:rPr>
              <w:t>148</w:t>
            </w:r>
          </w:p>
        </w:tc>
        <w:tc>
          <w:tcPr>
            <w:tcW w:w="2140" w:type="dxa"/>
            <w:vAlign w:val="bottom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spacing w:val="0"/>
                <w:szCs w:val="18"/>
                <w:lang w:eastAsia="en-US"/>
              </w:rPr>
              <w:t>55%</w:t>
            </w:r>
          </w:p>
        </w:tc>
      </w:tr>
      <w:tr w:rsidR="00A03570" w:rsidRPr="00922DA1" w:rsidTr="00AC5BA7">
        <w:trPr>
          <w:trHeight w:val="315"/>
          <w:jc w:val="center"/>
        </w:trPr>
        <w:tc>
          <w:tcPr>
            <w:tcW w:w="4434" w:type="dxa"/>
            <w:shd w:val="clear" w:color="auto" w:fill="auto"/>
            <w:noWrap/>
            <w:vAlign w:val="bottom"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color w:val="000000"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color w:val="000000"/>
                <w:spacing w:val="0"/>
                <w:szCs w:val="18"/>
                <w:lang w:eastAsia="en-US"/>
              </w:rPr>
              <w:t xml:space="preserve">Индивидуално управление с часовници с астрономически календар 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spacing w:val="0"/>
                <w:szCs w:val="18"/>
                <w:lang w:eastAsia="en-US"/>
              </w:rPr>
              <w:t>73</w:t>
            </w:r>
          </w:p>
        </w:tc>
        <w:tc>
          <w:tcPr>
            <w:tcW w:w="2140" w:type="dxa"/>
            <w:vAlign w:val="bottom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spacing w:val="0"/>
                <w:szCs w:val="18"/>
                <w:lang w:eastAsia="en-US"/>
              </w:rPr>
              <w:t>27%</w:t>
            </w:r>
          </w:p>
        </w:tc>
      </w:tr>
      <w:tr w:rsidR="00A03570" w:rsidRPr="00922DA1" w:rsidTr="00AC5BA7">
        <w:trPr>
          <w:trHeight w:val="315"/>
          <w:jc w:val="center"/>
        </w:trPr>
        <w:tc>
          <w:tcPr>
            <w:tcW w:w="4434" w:type="dxa"/>
            <w:shd w:val="clear" w:color="auto" w:fill="auto"/>
            <w:noWrap/>
            <w:vAlign w:val="bottom"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color w:val="000000"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color w:val="000000"/>
                <w:spacing w:val="0"/>
                <w:szCs w:val="18"/>
                <w:lang w:eastAsia="en-US"/>
              </w:rPr>
              <w:t>Фоторелета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spacing w:val="0"/>
                <w:szCs w:val="18"/>
                <w:lang w:eastAsia="en-US"/>
              </w:rPr>
              <w:t>47</w:t>
            </w:r>
          </w:p>
        </w:tc>
        <w:tc>
          <w:tcPr>
            <w:tcW w:w="2140" w:type="dxa"/>
            <w:vAlign w:val="bottom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spacing w:val="0"/>
                <w:szCs w:val="18"/>
                <w:lang w:eastAsia="en-US"/>
              </w:rPr>
              <w:t>17%</w:t>
            </w:r>
          </w:p>
        </w:tc>
      </w:tr>
      <w:tr w:rsidR="00A03570" w:rsidRPr="00922DA1" w:rsidTr="00AC5BA7">
        <w:trPr>
          <w:trHeight w:val="315"/>
          <w:jc w:val="center"/>
        </w:trPr>
        <w:tc>
          <w:tcPr>
            <w:tcW w:w="4434" w:type="dxa"/>
            <w:shd w:val="clear" w:color="auto" w:fill="auto"/>
            <w:noWrap/>
            <w:vAlign w:val="bottom"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color w:val="000000"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color w:val="000000"/>
                <w:spacing w:val="0"/>
                <w:szCs w:val="18"/>
                <w:lang w:eastAsia="en-US"/>
              </w:rPr>
              <w:t>Централизирано GPRS управление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spacing w:val="0"/>
                <w:szCs w:val="18"/>
                <w:lang w:eastAsia="en-US"/>
              </w:rPr>
              <w:t>2</w:t>
            </w:r>
          </w:p>
        </w:tc>
        <w:tc>
          <w:tcPr>
            <w:tcW w:w="2140" w:type="dxa"/>
            <w:vAlign w:val="bottom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spacing w:val="0"/>
                <w:szCs w:val="18"/>
                <w:lang w:eastAsia="en-US"/>
              </w:rPr>
              <w:t>1%</w:t>
            </w:r>
          </w:p>
        </w:tc>
      </w:tr>
      <w:tr w:rsidR="00A03570" w:rsidRPr="00922DA1" w:rsidTr="00AC5BA7">
        <w:trPr>
          <w:trHeight w:val="315"/>
          <w:jc w:val="center"/>
        </w:trPr>
        <w:tc>
          <w:tcPr>
            <w:tcW w:w="4434" w:type="dxa"/>
            <w:shd w:val="clear" w:color="auto" w:fill="auto"/>
            <w:noWrap/>
          </w:tcPr>
          <w:p w:rsidR="00A03570" w:rsidRPr="00922DA1" w:rsidRDefault="00A03570" w:rsidP="00AC5BA7">
            <w:pPr>
              <w:spacing w:line="276" w:lineRule="auto"/>
              <w:jc w:val="both"/>
              <w:rPr>
                <w:rFonts w:eastAsiaTheme="minorHAnsi" w:cs="Tahoma"/>
                <w:b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/>
                <w:spacing w:val="0"/>
                <w:szCs w:val="18"/>
                <w:lang w:eastAsia="en-US"/>
              </w:rPr>
              <w:t>Общ брой</w:t>
            </w:r>
          </w:p>
        </w:tc>
        <w:tc>
          <w:tcPr>
            <w:tcW w:w="2063" w:type="dxa"/>
            <w:shd w:val="clear" w:color="auto" w:fill="auto"/>
            <w:noWrap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/>
                <w:spacing w:val="0"/>
                <w:szCs w:val="18"/>
                <w:lang w:eastAsia="en-US"/>
              </w:rPr>
              <w:t>270</w:t>
            </w:r>
          </w:p>
        </w:tc>
        <w:tc>
          <w:tcPr>
            <w:tcW w:w="2140" w:type="dxa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b/>
                <w:spacing w:val="0"/>
                <w:szCs w:val="18"/>
                <w:lang w:eastAsia="en-US"/>
              </w:rPr>
              <w:t>100%</w:t>
            </w:r>
          </w:p>
        </w:tc>
      </w:tr>
    </w:tbl>
    <w:p w:rsidR="00A03570" w:rsidRPr="00922DA1" w:rsidRDefault="00A03570" w:rsidP="00A03570">
      <w:pPr>
        <w:spacing w:line="276" w:lineRule="auto"/>
        <w:jc w:val="both"/>
        <w:rPr>
          <w:rFonts w:eastAsiaTheme="minorHAnsi" w:cs="Tahoma"/>
          <w:spacing w:val="0"/>
          <w:szCs w:val="18"/>
          <w:lang w:eastAsia="en-US"/>
        </w:rPr>
      </w:pPr>
    </w:p>
    <w:p w:rsidR="00A03570" w:rsidRPr="00922DA1" w:rsidRDefault="00A03570" w:rsidP="00A03570">
      <w:pPr>
        <w:spacing w:line="276" w:lineRule="auto"/>
        <w:jc w:val="both"/>
        <w:rPr>
          <w:rFonts w:eastAsiaTheme="minorHAnsi" w:cs="Tahoma"/>
          <w:i/>
          <w:spacing w:val="0"/>
          <w:szCs w:val="18"/>
          <w:lang w:eastAsia="en-US"/>
        </w:rPr>
      </w:pPr>
      <w:r w:rsidRPr="00922DA1">
        <w:rPr>
          <w:rFonts w:eastAsiaTheme="minorHAnsi" w:cs="Tahoma"/>
          <w:i/>
          <w:spacing w:val="0"/>
          <w:szCs w:val="18"/>
          <w:lang w:eastAsia="en-US"/>
        </w:rPr>
        <w:t>Забележка: 177 броя от средствата за управление са разположение в Трафопостове собственост на електроразпределителното дружество.</w:t>
      </w:r>
    </w:p>
    <w:p w:rsidR="00A03570" w:rsidRPr="00922DA1" w:rsidRDefault="00A03570" w:rsidP="00A03570">
      <w:pPr>
        <w:pStyle w:val="ListParagraph"/>
        <w:keepNext/>
        <w:widowControl w:val="0"/>
        <w:numPr>
          <w:ilvl w:val="1"/>
          <w:numId w:val="22"/>
        </w:numPr>
        <w:spacing w:line="240" w:lineRule="auto"/>
        <w:ind w:left="709" w:hanging="567"/>
        <w:outlineLvl w:val="2"/>
        <w:rPr>
          <w:b/>
          <w:spacing w:val="0"/>
          <w:lang w:eastAsia="en-US"/>
        </w:rPr>
      </w:pPr>
      <w:bookmarkStart w:id="4" w:name="_Toc457564314"/>
      <w:r w:rsidRPr="00922DA1">
        <w:rPr>
          <w:b/>
          <w:spacing w:val="0"/>
          <w:lang w:eastAsia="en-US"/>
        </w:rPr>
        <w:t>Кабелна канална тръбна мрежа и въздушна мрежа</w:t>
      </w:r>
      <w:bookmarkEnd w:id="4"/>
    </w:p>
    <w:p w:rsidR="00A03570" w:rsidRPr="00922DA1" w:rsidRDefault="00A03570" w:rsidP="00A03570">
      <w:pPr>
        <w:spacing w:line="276" w:lineRule="auto"/>
        <w:jc w:val="both"/>
        <w:rPr>
          <w:rFonts w:eastAsiaTheme="minorHAnsi" w:cs="Tahoma"/>
          <w:spacing w:val="0"/>
          <w:szCs w:val="18"/>
          <w:lang w:eastAsia="en-US"/>
        </w:rPr>
      </w:pPr>
      <w:r w:rsidRPr="00922DA1">
        <w:rPr>
          <w:rFonts w:eastAsiaTheme="minorHAnsi" w:cs="Tahoma"/>
          <w:spacing w:val="0"/>
          <w:szCs w:val="18"/>
          <w:lang w:eastAsia="en-US"/>
        </w:rPr>
        <w:t>Електрическата мрежа, захранваща уличните осветители е от кабелен и въздушен тип. В централната градска част и в районите с метални и тролейни стълбове електрозахранването е кабелно, а при железобетонните стълбове, в крайните квартали на града, мрежата е с въздушно захранване – с усукани изолирани проводници (УИП) и голи алуминиево-стоманени неизолирани (АС). Среща се и малък брой временни въздушни връзки с УИП върху метални стълбове на места с повредени подземни кабелни линии за осветление.</w:t>
      </w:r>
    </w:p>
    <w:p w:rsidR="00A03570" w:rsidRPr="00922DA1" w:rsidRDefault="00A03570" w:rsidP="00A03570">
      <w:pPr>
        <w:spacing w:line="276" w:lineRule="auto"/>
        <w:ind w:firstLine="708"/>
        <w:jc w:val="both"/>
        <w:rPr>
          <w:rFonts w:eastAsiaTheme="minorHAnsi" w:cs="Tahoma"/>
          <w:spacing w:val="0"/>
          <w:szCs w:val="18"/>
          <w:lang w:eastAsia="en-US"/>
        </w:rPr>
      </w:pPr>
    </w:p>
    <w:tbl>
      <w:tblPr>
        <w:tblW w:w="767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72"/>
        <w:gridCol w:w="1417"/>
        <w:gridCol w:w="2089"/>
      </w:tblGrid>
      <w:tr w:rsidR="00A03570" w:rsidRPr="00922DA1" w:rsidTr="00AC5BA7">
        <w:trPr>
          <w:trHeight w:val="614"/>
          <w:jc w:val="center"/>
        </w:trPr>
        <w:tc>
          <w:tcPr>
            <w:tcW w:w="4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spacing w:val="0"/>
                <w:szCs w:val="18"/>
                <w:lang w:eastAsia="bg-BG"/>
              </w:rPr>
            </w:pPr>
            <w:bookmarkStart w:id="5" w:name="_Toc457564315"/>
            <w:r w:rsidRPr="00922DA1">
              <w:rPr>
                <w:rFonts w:eastAsiaTheme="minorHAnsi" w:cs="Tahoma"/>
                <w:spacing w:val="0"/>
                <w:szCs w:val="18"/>
                <w:lang w:eastAsia="bg-BG"/>
              </w:rPr>
              <w:t>Тип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spacing w:val="0"/>
                <w:szCs w:val="18"/>
                <w:lang w:eastAsia="bg-BG"/>
              </w:rPr>
              <w:t>Дължина на трасе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03570" w:rsidRPr="00922DA1" w:rsidRDefault="00922DA1" w:rsidP="00AC5BA7">
            <w:pPr>
              <w:spacing w:line="276" w:lineRule="auto"/>
              <w:rPr>
                <w:rFonts w:eastAsiaTheme="minorHAnsi" w:cs="Tahoma"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spacing w:val="0"/>
                <w:szCs w:val="18"/>
                <w:lang w:eastAsia="bg-BG"/>
              </w:rPr>
              <w:t>Дължина на кабел/</w:t>
            </w:r>
            <w:r>
              <w:rPr>
                <w:rFonts w:eastAsiaTheme="minorHAnsi" w:cs="Tahoma"/>
                <w:spacing w:val="0"/>
                <w:szCs w:val="18"/>
                <w:lang w:eastAsia="bg-BG"/>
              </w:rPr>
              <w:t>проводник</w:t>
            </w:r>
          </w:p>
        </w:tc>
      </w:tr>
      <w:tr w:rsidR="00A03570" w:rsidRPr="00922DA1" w:rsidTr="00AC5BA7">
        <w:trPr>
          <w:trHeight w:val="257"/>
          <w:jc w:val="center"/>
        </w:trPr>
        <w:tc>
          <w:tcPr>
            <w:tcW w:w="4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spacing w:val="0"/>
                <w:szCs w:val="18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spacing w:val="0"/>
                <w:szCs w:val="18"/>
                <w:lang w:eastAsia="bg-BG"/>
              </w:rPr>
              <w:t>м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spacing w:val="0"/>
                <w:szCs w:val="18"/>
                <w:lang w:eastAsia="bg-BG"/>
              </w:rPr>
              <w:t>м</w:t>
            </w:r>
          </w:p>
        </w:tc>
      </w:tr>
      <w:tr w:rsidR="00A03570" w:rsidRPr="00922DA1" w:rsidTr="00AC5BA7">
        <w:trPr>
          <w:trHeight w:val="255"/>
          <w:jc w:val="center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spacing w:val="0"/>
                <w:szCs w:val="18"/>
                <w:lang w:eastAsia="bg-BG"/>
              </w:rPr>
              <w:t xml:space="preserve">Алуминиево-стоманен </w:t>
            </w:r>
            <w:r w:rsidRPr="00922DA1">
              <w:rPr>
                <w:rFonts w:eastAsiaTheme="minorHAnsi" w:cs="Tahoma"/>
                <w:iCs/>
                <w:spacing w:val="0"/>
                <w:szCs w:val="18"/>
                <w:lang w:eastAsia="bg-BG"/>
              </w:rPr>
              <w:t xml:space="preserve">неизолиран проводник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570" w:rsidRPr="00922DA1" w:rsidRDefault="00A03570" w:rsidP="00AC5BA7">
            <w:pPr>
              <w:spacing w:line="276" w:lineRule="auto"/>
              <w:jc w:val="right"/>
              <w:rPr>
                <w:rFonts w:eastAsiaTheme="minorHAnsi" w:cs="Tahoma"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spacing w:val="0"/>
                <w:szCs w:val="18"/>
                <w:lang w:eastAsia="en-US"/>
              </w:rPr>
              <w:t>53 177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570" w:rsidRPr="00922DA1" w:rsidRDefault="00A03570" w:rsidP="00AC5BA7">
            <w:pPr>
              <w:spacing w:line="276" w:lineRule="auto"/>
              <w:jc w:val="right"/>
              <w:rPr>
                <w:rFonts w:eastAsiaTheme="minorHAnsi" w:cs="Tahoma"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spacing w:val="0"/>
                <w:szCs w:val="18"/>
                <w:lang w:eastAsia="en-US"/>
              </w:rPr>
              <w:t>55 835</w:t>
            </w:r>
          </w:p>
        </w:tc>
      </w:tr>
      <w:tr w:rsidR="00A03570" w:rsidRPr="00922DA1" w:rsidTr="00AC5BA7">
        <w:trPr>
          <w:trHeight w:val="255"/>
          <w:jc w:val="center"/>
        </w:trPr>
        <w:tc>
          <w:tcPr>
            <w:tcW w:w="4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spacing w:val="0"/>
                <w:szCs w:val="18"/>
                <w:lang w:eastAsia="bg-BG"/>
              </w:rPr>
              <w:t>Проводник усукана двойка за въздушно окачване УИП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570" w:rsidRPr="00922DA1" w:rsidRDefault="00A03570" w:rsidP="00AC5BA7">
            <w:pPr>
              <w:spacing w:line="276" w:lineRule="auto"/>
              <w:jc w:val="right"/>
              <w:rPr>
                <w:rFonts w:eastAsiaTheme="minorHAnsi" w:cs="Tahoma"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spacing w:val="0"/>
                <w:szCs w:val="18"/>
                <w:lang w:eastAsia="en-US"/>
              </w:rPr>
              <w:t>55 622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570" w:rsidRPr="00922DA1" w:rsidRDefault="00A03570" w:rsidP="00AC5BA7">
            <w:pPr>
              <w:spacing w:line="276" w:lineRule="auto"/>
              <w:jc w:val="right"/>
              <w:rPr>
                <w:rFonts w:eastAsiaTheme="minorHAnsi" w:cs="Tahoma"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spacing w:val="0"/>
                <w:szCs w:val="18"/>
                <w:lang w:eastAsia="en-US"/>
              </w:rPr>
              <w:t>58 403</w:t>
            </w:r>
          </w:p>
        </w:tc>
      </w:tr>
      <w:tr w:rsidR="00A03570" w:rsidRPr="00922DA1" w:rsidTr="00AC5BA7">
        <w:trPr>
          <w:trHeight w:val="313"/>
          <w:jc w:val="center"/>
        </w:trPr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spacing w:val="0"/>
                <w:szCs w:val="18"/>
                <w:lang w:eastAsia="bg-BG"/>
              </w:rPr>
              <w:t>Кабел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570" w:rsidRPr="00922DA1" w:rsidRDefault="00A03570" w:rsidP="00AC5BA7">
            <w:pPr>
              <w:spacing w:line="276" w:lineRule="auto"/>
              <w:jc w:val="right"/>
              <w:rPr>
                <w:rFonts w:eastAsiaTheme="minorHAnsi" w:cs="Tahoma"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spacing w:val="0"/>
                <w:szCs w:val="18"/>
                <w:lang w:eastAsia="en-US"/>
              </w:rPr>
              <w:t>93 829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570" w:rsidRPr="00922DA1" w:rsidRDefault="00A03570" w:rsidP="00AC5BA7">
            <w:pPr>
              <w:spacing w:line="276" w:lineRule="auto"/>
              <w:jc w:val="right"/>
              <w:rPr>
                <w:rFonts w:eastAsiaTheme="minorHAnsi" w:cs="Tahoma"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spacing w:val="0"/>
                <w:szCs w:val="18"/>
                <w:lang w:eastAsia="en-US"/>
              </w:rPr>
              <w:t>98 520</w:t>
            </w:r>
          </w:p>
        </w:tc>
      </w:tr>
      <w:tr w:rsidR="00A03570" w:rsidRPr="00922DA1" w:rsidTr="00AC5BA7">
        <w:trPr>
          <w:trHeight w:val="313"/>
          <w:jc w:val="center"/>
        </w:trPr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spacing w:val="0"/>
                <w:szCs w:val="18"/>
                <w:lang w:eastAsia="bg-BG"/>
              </w:rPr>
              <w:t>Общо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570" w:rsidRPr="00922DA1" w:rsidRDefault="00A03570" w:rsidP="00AC5BA7">
            <w:pPr>
              <w:spacing w:line="276" w:lineRule="auto"/>
              <w:jc w:val="right"/>
              <w:rPr>
                <w:rFonts w:eastAsiaTheme="minorHAnsi" w:cs="Tahoma"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spacing w:val="0"/>
                <w:szCs w:val="18"/>
                <w:lang w:eastAsia="en-US"/>
              </w:rPr>
              <w:t>202 628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570" w:rsidRPr="00922DA1" w:rsidRDefault="00A03570" w:rsidP="00A03570">
            <w:pPr>
              <w:numPr>
                <w:ilvl w:val="0"/>
                <w:numId w:val="14"/>
              </w:numPr>
              <w:spacing w:after="200" w:line="240" w:lineRule="auto"/>
              <w:contextualSpacing/>
              <w:jc w:val="right"/>
              <w:rPr>
                <w:rFonts w:eastAsia="Times New Roman" w:cs="Tahoma"/>
                <w:spacing w:val="0"/>
                <w:szCs w:val="18"/>
                <w:lang w:eastAsia="en-US"/>
              </w:rPr>
            </w:pPr>
            <w:r w:rsidRPr="00922DA1">
              <w:rPr>
                <w:rFonts w:eastAsia="Times New Roman" w:cs="Tahoma"/>
                <w:spacing w:val="0"/>
                <w:szCs w:val="18"/>
                <w:lang w:eastAsia="en-US"/>
              </w:rPr>
              <w:t>8</w:t>
            </w:r>
          </w:p>
        </w:tc>
      </w:tr>
    </w:tbl>
    <w:p w:rsidR="00A03570" w:rsidRPr="00922DA1" w:rsidRDefault="00A03570" w:rsidP="00A03570">
      <w:pPr>
        <w:spacing w:line="240" w:lineRule="auto"/>
        <w:ind w:firstLine="709"/>
        <w:jc w:val="both"/>
        <w:rPr>
          <w:rFonts w:eastAsiaTheme="minorHAnsi" w:cs="Tahoma"/>
          <w:spacing w:val="0"/>
          <w:szCs w:val="18"/>
          <w:lang w:eastAsia="en-US"/>
        </w:rPr>
      </w:pPr>
    </w:p>
    <w:p w:rsidR="00A03570" w:rsidRPr="00922DA1" w:rsidRDefault="00A03570" w:rsidP="00A03570">
      <w:pPr>
        <w:pStyle w:val="ListParagraph"/>
        <w:keepNext/>
        <w:widowControl w:val="0"/>
        <w:numPr>
          <w:ilvl w:val="1"/>
          <w:numId w:val="22"/>
        </w:numPr>
        <w:spacing w:line="240" w:lineRule="auto"/>
        <w:ind w:left="709" w:hanging="567"/>
        <w:outlineLvl w:val="2"/>
        <w:rPr>
          <w:b/>
          <w:color w:val="000000" w:themeColor="text1"/>
          <w:spacing w:val="0"/>
          <w:lang w:eastAsia="en-US"/>
        </w:rPr>
      </w:pPr>
      <w:r w:rsidRPr="00922DA1">
        <w:rPr>
          <w:b/>
          <w:color w:val="000000" w:themeColor="text1"/>
          <w:spacing w:val="0"/>
          <w:lang w:eastAsia="en-US"/>
        </w:rPr>
        <w:t xml:space="preserve">Стълбове </w:t>
      </w:r>
      <w:bookmarkEnd w:id="5"/>
    </w:p>
    <w:p w:rsidR="00A03570" w:rsidRPr="00922DA1" w:rsidRDefault="00A03570" w:rsidP="00A03570">
      <w:pPr>
        <w:spacing w:line="276" w:lineRule="auto"/>
        <w:jc w:val="both"/>
        <w:rPr>
          <w:rFonts w:eastAsiaTheme="minorHAnsi" w:cs="Tahoma"/>
          <w:color w:val="000000" w:themeColor="text1"/>
          <w:spacing w:val="0"/>
          <w:szCs w:val="18"/>
          <w:lang w:eastAsia="en-US"/>
        </w:rPr>
      </w:pPr>
      <w:r w:rsidRPr="00922DA1">
        <w:rPr>
          <w:rFonts w:eastAsiaTheme="minorHAnsi" w:cs="Tahoma"/>
          <w:color w:val="000000" w:themeColor="text1"/>
          <w:spacing w:val="0"/>
          <w:szCs w:val="18"/>
          <w:lang w:eastAsia="en-US"/>
        </w:rPr>
        <w:t xml:space="preserve">Общият брой на съществуващите стълбове е 6032. Съществуващата мрежа </w:t>
      </w:r>
      <w:r w:rsidR="00922DA1">
        <w:rPr>
          <w:rFonts w:eastAsiaTheme="minorHAnsi" w:cs="Tahoma"/>
          <w:color w:val="000000" w:themeColor="text1"/>
          <w:spacing w:val="0"/>
          <w:szCs w:val="18"/>
          <w:lang w:eastAsia="en-US"/>
        </w:rPr>
        <w:t xml:space="preserve">от стълбове </w:t>
      </w:r>
      <w:r w:rsidRPr="00922DA1">
        <w:rPr>
          <w:rFonts w:eastAsiaTheme="minorHAnsi" w:cs="Tahoma"/>
          <w:color w:val="000000" w:themeColor="text1"/>
          <w:spacing w:val="0"/>
          <w:szCs w:val="18"/>
          <w:lang w:eastAsia="en-US"/>
        </w:rPr>
        <w:t xml:space="preserve">се намира в добро физическо състояние. В централната градска част преобладават тролейните и металните стълбове с 3 степени, докато в крайните квартали на града и при улици от по-нисък светлотехнически клас са концентрирани железобетонните стълбове от конусен и правоъгълен тип. </w:t>
      </w:r>
    </w:p>
    <w:p w:rsidR="00A03570" w:rsidRPr="00922DA1" w:rsidRDefault="00A03570" w:rsidP="00A03570">
      <w:pPr>
        <w:spacing w:line="276" w:lineRule="auto"/>
        <w:jc w:val="both"/>
        <w:rPr>
          <w:rFonts w:eastAsiaTheme="minorHAnsi" w:cs="Tahoma"/>
          <w:color w:val="000000" w:themeColor="text1"/>
          <w:spacing w:val="0"/>
          <w:szCs w:val="18"/>
          <w:lang w:eastAsia="en-US"/>
        </w:rPr>
      </w:pPr>
      <w:r w:rsidRPr="00922DA1">
        <w:rPr>
          <w:rFonts w:eastAsiaTheme="minorHAnsi" w:cs="Tahoma"/>
          <w:color w:val="000000" w:themeColor="text1"/>
          <w:spacing w:val="0"/>
          <w:szCs w:val="18"/>
          <w:lang w:eastAsia="en-US"/>
        </w:rPr>
        <w:t xml:space="preserve">Съществуващите паркови стълбове са метални тръбни с една или две степени с височина от 3,5 до 4,5 метра. По-голямата част от стоманобетонните стълбове, на които са монтирани улични осветители са собственост на </w:t>
      </w:r>
      <w:proofErr w:type="spellStart"/>
      <w:r w:rsidRPr="00922DA1">
        <w:rPr>
          <w:rFonts w:eastAsiaTheme="minorHAnsi" w:cs="Tahoma"/>
          <w:color w:val="000000" w:themeColor="text1"/>
          <w:spacing w:val="0"/>
          <w:szCs w:val="18"/>
          <w:lang w:eastAsia="en-US"/>
        </w:rPr>
        <w:t>енергоразпределителното</w:t>
      </w:r>
      <w:proofErr w:type="spellEnd"/>
      <w:r w:rsidRPr="00922DA1">
        <w:rPr>
          <w:rFonts w:eastAsiaTheme="minorHAnsi" w:cs="Tahoma"/>
          <w:color w:val="000000" w:themeColor="text1"/>
          <w:spacing w:val="0"/>
          <w:szCs w:val="18"/>
          <w:lang w:eastAsia="en-US"/>
        </w:rPr>
        <w:t xml:space="preserve"> дружество. На стълбовете на контактната мрежа (собственост на градския транспорт) също има монтирани осветители.</w:t>
      </w:r>
    </w:p>
    <w:p w:rsidR="00A03570" w:rsidRPr="00922DA1" w:rsidRDefault="00A03570" w:rsidP="00A03570">
      <w:pPr>
        <w:spacing w:after="240"/>
        <w:jc w:val="center"/>
        <w:rPr>
          <w:rFonts w:eastAsia="Times New Roman" w:cs="Tahoma"/>
          <w:b/>
          <w:bCs/>
          <w:spacing w:val="0"/>
          <w:szCs w:val="18"/>
          <w:lang w:eastAsia="en-US"/>
        </w:rPr>
      </w:pPr>
      <w:r w:rsidRPr="00922DA1">
        <w:rPr>
          <w:rFonts w:eastAsia="Times New Roman" w:cs="Tahoma"/>
          <w:b/>
          <w:bCs/>
          <w:spacing w:val="0"/>
          <w:szCs w:val="18"/>
          <w:lang w:eastAsia="en-US"/>
        </w:rPr>
        <w:t>Описание на съществуващите Стълбове по видове</w:t>
      </w:r>
    </w:p>
    <w:tbl>
      <w:tblPr>
        <w:tblW w:w="510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3"/>
        <w:gridCol w:w="1276"/>
      </w:tblGrid>
      <w:tr w:rsidR="00A03570" w:rsidRPr="00922DA1" w:rsidTr="00AC5BA7">
        <w:trPr>
          <w:trHeight w:val="491"/>
          <w:jc w:val="center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bg-BG"/>
              </w:rPr>
              <w:t>Стълбове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bg-BG"/>
              </w:rPr>
              <w:t>Брой</w:t>
            </w:r>
          </w:p>
        </w:tc>
      </w:tr>
      <w:tr w:rsidR="00A03570" w:rsidRPr="00922DA1" w:rsidTr="00AC5BA7">
        <w:trPr>
          <w:trHeight w:val="255"/>
          <w:jc w:val="center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bg-BG"/>
              </w:rPr>
              <w:t>Стоманен пилон 16 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bg-BG"/>
              </w:rPr>
              <w:t>5</w:t>
            </w:r>
          </w:p>
        </w:tc>
      </w:tr>
      <w:tr w:rsidR="00A03570" w:rsidRPr="00922DA1" w:rsidTr="00AC5BA7">
        <w:trPr>
          <w:trHeight w:val="255"/>
          <w:jc w:val="center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bg-BG"/>
              </w:rPr>
              <w:t>Тролеен 11-12 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bg-BG"/>
              </w:rPr>
              <w:t>742</w:t>
            </w:r>
          </w:p>
        </w:tc>
      </w:tr>
      <w:tr w:rsidR="00A03570" w:rsidRPr="00922DA1" w:rsidTr="00AC5BA7">
        <w:trPr>
          <w:trHeight w:val="255"/>
          <w:jc w:val="center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bg-BG"/>
              </w:rPr>
              <w:t>Стоманен 9-10 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bg-BG"/>
              </w:rPr>
              <w:t>1718</w:t>
            </w:r>
          </w:p>
        </w:tc>
      </w:tr>
      <w:tr w:rsidR="00A03570" w:rsidRPr="00922DA1" w:rsidTr="00AC5BA7">
        <w:trPr>
          <w:trHeight w:val="255"/>
          <w:jc w:val="center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bg-BG"/>
              </w:rPr>
              <w:t>Стоманен 5-6 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bg-BG"/>
              </w:rPr>
              <w:t>605</w:t>
            </w:r>
          </w:p>
        </w:tc>
      </w:tr>
      <w:tr w:rsidR="00A03570" w:rsidRPr="00922DA1" w:rsidTr="00AC5BA7">
        <w:trPr>
          <w:trHeight w:val="255"/>
          <w:jc w:val="center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bg-BG"/>
              </w:rPr>
              <w:t>Стоманен 3-4 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bg-BG"/>
              </w:rPr>
              <w:t>571</w:t>
            </w:r>
          </w:p>
        </w:tc>
      </w:tr>
      <w:tr w:rsidR="00A03570" w:rsidRPr="00922DA1" w:rsidTr="00AC5BA7">
        <w:trPr>
          <w:trHeight w:val="255"/>
          <w:jc w:val="center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bg-BG"/>
              </w:rPr>
              <w:t>Стоманен 9 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bg-BG"/>
              </w:rPr>
              <w:t>14</w:t>
            </w:r>
          </w:p>
        </w:tc>
      </w:tr>
      <w:tr w:rsidR="00A03570" w:rsidRPr="00922DA1" w:rsidTr="00AC5BA7">
        <w:trPr>
          <w:trHeight w:val="255"/>
          <w:jc w:val="center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bg-BG"/>
              </w:rPr>
              <w:t>Стоманен 5,5 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bg-BG"/>
              </w:rPr>
              <w:t>48</w:t>
            </w:r>
          </w:p>
        </w:tc>
      </w:tr>
      <w:tr w:rsidR="00A03570" w:rsidRPr="00922DA1" w:rsidTr="00AC5BA7">
        <w:trPr>
          <w:trHeight w:val="255"/>
          <w:jc w:val="center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bg-BG"/>
              </w:rPr>
              <w:t>Стоманен 1 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bg-BG"/>
              </w:rPr>
              <w:t>74</w:t>
            </w:r>
          </w:p>
        </w:tc>
      </w:tr>
      <w:tr w:rsidR="00A03570" w:rsidRPr="00922DA1" w:rsidTr="00AC5BA7">
        <w:trPr>
          <w:trHeight w:val="255"/>
          <w:jc w:val="center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bg-BG"/>
              </w:rPr>
              <w:t>Стоманен 0,5 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bg-BG"/>
              </w:rPr>
              <w:t>47</w:t>
            </w:r>
          </w:p>
        </w:tc>
      </w:tr>
      <w:tr w:rsidR="00A03570" w:rsidRPr="00922DA1" w:rsidTr="00AC5BA7">
        <w:trPr>
          <w:trHeight w:val="255"/>
          <w:jc w:val="center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bg-BG"/>
              </w:rPr>
              <w:lastRenderedPageBreak/>
              <w:t>Железобетонен 8-9 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bg-BG"/>
              </w:rPr>
              <w:t>1604</w:t>
            </w:r>
          </w:p>
        </w:tc>
      </w:tr>
      <w:tr w:rsidR="00A03570" w:rsidRPr="00922DA1" w:rsidTr="00AC5BA7">
        <w:trPr>
          <w:trHeight w:val="255"/>
          <w:jc w:val="center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bg-BG"/>
              </w:rPr>
              <w:t>Железобетонен 7-8 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bg-BG"/>
              </w:rPr>
              <w:t>589</w:t>
            </w:r>
          </w:p>
        </w:tc>
      </w:tr>
      <w:tr w:rsidR="00A03570" w:rsidRPr="00922DA1" w:rsidTr="00AC5BA7">
        <w:trPr>
          <w:trHeight w:val="255"/>
          <w:jc w:val="center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bg-BG"/>
              </w:rPr>
              <w:t>Дървен 6-7 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Cs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Cs/>
                <w:spacing w:val="0"/>
                <w:szCs w:val="18"/>
                <w:lang w:eastAsia="bg-BG"/>
              </w:rPr>
              <w:t>15</w:t>
            </w:r>
          </w:p>
        </w:tc>
      </w:tr>
      <w:tr w:rsidR="00A03570" w:rsidRPr="00922DA1" w:rsidTr="00AC5BA7">
        <w:trPr>
          <w:trHeight w:val="255"/>
          <w:jc w:val="center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/>
                <w:bCs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/>
                <w:bCs/>
                <w:spacing w:val="0"/>
                <w:szCs w:val="18"/>
                <w:lang w:eastAsia="bg-BG"/>
              </w:rPr>
              <w:t>ОБЩО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/>
                <w:bCs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/>
                <w:bCs/>
                <w:spacing w:val="0"/>
                <w:szCs w:val="18"/>
                <w:lang w:eastAsia="bg-BG"/>
              </w:rPr>
              <w:t>6032</w:t>
            </w:r>
          </w:p>
        </w:tc>
      </w:tr>
    </w:tbl>
    <w:p w:rsidR="00A03570" w:rsidRDefault="00A03570" w:rsidP="00A03570">
      <w:pPr>
        <w:spacing w:after="200" w:line="276" w:lineRule="auto"/>
        <w:rPr>
          <w:rFonts w:eastAsiaTheme="minorHAnsi" w:cs="Tahoma"/>
          <w:spacing w:val="0"/>
          <w:szCs w:val="18"/>
          <w:lang w:val="en-US" w:eastAsia="en-US"/>
        </w:rPr>
      </w:pPr>
      <w:bookmarkStart w:id="6" w:name="_Toc457564327"/>
    </w:p>
    <w:p w:rsidR="00272FD1" w:rsidRPr="00272FD1" w:rsidRDefault="00272FD1" w:rsidP="00A03570">
      <w:pPr>
        <w:spacing w:after="200" w:line="276" w:lineRule="auto"/>
        <w:rPr>
          <w:rFonts w:eastAsiaTheme="minorHAnsi" w:cs="Tahoma"/>
          <w:spacing w:val="0"/>
          <w:szCs w:val="18"/>
          <w:lang w:val="en-US" w:eastAsia="en-US"/>
        </w:rPr>
      </w:pPr>
    </w:p>
    <w:p w:rsidR="00A03570" w:rsidRPr="00922DA1" w:rsidRDefault="00A03570" w:rsidP="00A03570">
      <w:pPr>
        <w:pStyle w:val="ListParagraph"/>
        <w:keepNext/>
        <w:widowControl w:val="0"/>
        <w:numPr>
          <w:ilvl w:val="1"/>
          <w:numId w:val="22"/>
        </w:numPr>
        <w:spacing w:line="240" w:lineRule="auto"/>
        <w:ind w:left="709" w:hanging="567"/>
        <w:outlineLvl w:val="2"/>
        <w:rPr>
          <w:rFonts w:eastAsiaTheme="minorHAnsi"/>
          <w:b/>
          <w:color w:val="000000" w:themeColor="text1"/>
          <w:spacing w:val="0"/>
          <w:lang w:eastAsia="en-US"/>
        </w:rPr>
      </w:pPr>
      <w:r w:rsidRPr="00922DA1">
        <w:rPr>
          <w:rFonts w:eastAsiaTheme="minorHAnsi"/>
          <w:b/>
          <w:color w:val="000000" w:themeColor="text1"/>
          <w:spacing w:val="0"/>
          <w:lang w:eastAsia="en-US"/>
        </w:rPr>
        <w:t>Разходи за експлоатация и поддръжка – текущо състояние</w:t>
      </w:r>
      <w:bookmarkEnd w:id="6"/>
      <w:r w:rsidRPr="00922DA1">
        <w:rPr>
          <w:rFonts w:eastAsiaTheme="minorHAnsi"/>
          <w:b/>
          <w:color w:val="000000" w:themeColor="text1"/>
          <w:spacing w:val="0"/>
          <w:lang w:eastAsia="en-US"/>
        </w:rPr>
        <w:t xml:space="preserve"> </w:t>
      </w:r>
    </w:p>
    <w:p w:rsidR="00A03570" w:rsidRPr="00922DA1" w:rsidRDefault="00A03570" w:rsidP="00A03570">
      <w:pPr>
        <w:spacing w:line="276" w:lineRule="auto"/>
        <w:ind w:firstLine="708"/>
        <w:jc w:val="both"/>
        <w:rPr>
          <w:rFonts w:eastAsiaTheme="minorHAnsi" w:cs="Tahoma"/>
          <w:spacing w:val="0"/>
          <w:szCs w:val="18"/>
          <w:lang w:eastAsia="en-US"/>
        </w:rPr>
      </w:pPr>
    </w:p>
    <w:p w:rsidR="00A03570" w:rsidRPr="00922DA1" w:rsidRDefault="00A03570" w:rsidP="00A03570">
      <w:pPr>
        <w:spacing w:line="276" w:lineRule="auto"/>
        <w:jc w:val="both"/>
        <w:rPr>
          <w:rFonts w:eastAsiaTheme="minorHAnsi" w:cs="Tahoma"/>
          <w:spacing w:val="0"/>
          <w:szCs w:val="18"/>
          <w:lang w:eastAsia="en-US"/>
        </w:rPr>
      </w:pPr>
      <w:r w:rsidRPr="00922DA1">
        <w:rPr>
          <w:rFonts w:eastAsiaTheme="minorHAnsi" w:cs="Tahoma"/>
          <w:spacing w:val="0"/>
          <w:szCs w:val="18"/>
          <w:lang w:eastAsia="en-US"/>
        </w:rPr>
        <w:t xml:space="preserve">Справка за потребената електрическа енергия и разходите за поддръжка на уличното осветление и за разходите за потребена електрическа енергия за 2015 година са </w:t>
      </w:r>
    </w:p>
    <w:p w:rsidR="00A03570" w:rsidRPr="00922DA1" w:rsidRDefault="00A03570" w:rsidP="00A03570">
      <w:pPr>
        <w:spacing w:line="276" w:lineRule="auto"/>
        <w:jc w:val="both"/>
        <w:rPr>
          <w:rFonts w:eastAsiaTheme="minorHAnsi" w:cs="Tahoma"/>
          <w:b/>
          <w:spacing w:val="0"/>
          <w:szCs w:val="18"/>
          <w:lang w:eastAsia="en-US"/>
        </w:rPr>
      </w:pPr>
    </w:p>
    <w:p w:rsidR="00A03570" w:rsidRPr="00922DA1" w:rsidRDefault="00A03570" w:rsidP="00A03570">
      <w:pPr>
        <w:shd w:val="clear" w:color="auto" w:fill="FFFFFF" w:themeFill="background1"/>
        <w:spacing w:after="120" w:line="240" w:lineRule="auto"/>
        <w:jc w:val="center"/>
        <w:rPr>
          <w:rFonts w:eastAsia="Times New Roman" w:cs="Tahoma"/>
          <w:spacing w:val="0"/>
          <w:szCs w:val="18"/>
          <w:lang w:eastAsia="en-US"/>
        </w:rPr>
      </w:pPr>
      <w:bookmarkStart w:id="7" w:name="_Toc454262671"/>
      <w:r w:rsidRPr="00922DA1">
        <w:rPr>
          <w:rFonts w:eastAsia="Times New Roman" w:cs="Tahoma"/>
          <w:b/>
          <w:bCs/>
          <w:spacing w:val="0"/>
          <w:szCs w:val="18"/>
          <w:lang w:eastAsia="en-US"/>
        </w:rPr>
        <w:t>Потребена електрическа енергия в kWh за 2015</w:t>
      </w:r>
      <w:r w:rsidRPr="00922DA1">
        <w:rPr>
          <w:rFonts w:eastAsia="Times New Roman" w:cs="Tahoma"/>
          <w:b/>
          <w:spacing w:val="0"/>
          <w:szCs w:val="18"/>
          <w:lang w:eastAsia="en-US"/>
        </w:rPr>
        <w:t xml:space="preserve"> год.</w:t>
      </w:r>
      <w:bookmarkEnd w:id="7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4"/>
        <w:gridCol w:w="1448"/>
        <w:gridCol w:w="1701"/>
        <w:gridCol w:w="1559"/>
        <w:gridCol w:w="2549"/>
      </w:tblGrid>
      <w:tr w:rsidR="00A03570" w:rsidRPr="00922DA1" w:rsidTr="00AC5BA7">
        <w:trPr>
          <w:trHeight w:val="84"/>
          <w:jc w:val="center"/>
        </w:trPr>
        <w:tc>
          <w:tcPr>
            <w:tcW w:w="1814" w:type="dxa"/>
            <w:vMerge w:val="restart"/>
            <w:shd w:val="clear" w:color="auto" w:fill="auto"/>
            <w:noWrap/>
            <w:vAlign w:val="center"/>
            <w:hideMark/>
          </w:tcPr>
          <w:p w:rsidR="00A03570" w:rsidRPr="00922DA1" w:rsidRDefault="00A03570" w:rsidP="00AC5BA7">
            <w:pPr>
              <w:shd w:val="clear" w:color="auto" w:fill="FFFFFF" w:themeFill="background1"/>
              <w:spacing w:line="276" w:lineRule="auto"/>
              <w:rPr>
                <w:rFonts w:eastAsiaTheme="minorHAnsi" w:cs="Tahoma"/>
                <w:b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/>
                <w:spacing w:val="0"/>
                <w:szCs w:val="18"/>
                <w:lang w:eastAsia="bg-BG"/>
              </w:rPr>
              <w:t>Година</w:t>
            </w:r>
          </w:p>
        </w:tc>
        <w:tc>
          <w:tcPr>
            <w:tcW w:w="7257" w:type="dxa"/>
            <w:gridSpan w:val="4"/>
            <w:shd w:val="clear" w:color="auto" w:fill="auto"/>
            <w:vAlign w:val="center"/>
          </w:tcPr>
          <w:p w:rsidR="00A03570" w:rsidRPr="00922DA1" w:rsidRDefault="00A03570" w:rsidP="00AC5BA7">
            <w:pPr>
              <w:shd w:val="clear" w:color="auto" w:fill="FFFFFF" w:themeFill="background1"/>
              <w:spacing w:line="276" w:lineRule="auto"/>
              <w:rPr>
                <w:rFonts w:eastAsiaTheme="minorHAnsi" w:cs="Tahoma"/>
                <w:b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/>
                <w:spacing w:val="0"/>
                <w:szCs w:val="18"/>
                <w:lang w:eastAsia="bg-BG"/>
              </w:rPr>
              <w:t>Електрическа енергия</w:t>
            </w:r>
          </w:p>
        </w:tc>
      </w:tr>
      <w:tr w:rsidR="00A03570" w:rsidRPr="00922DA1" w:rsidTr="00AC5BA7">
        <w:trPr>
          <w:trHeight w:val="335"/>
          <w:jc w:val="center"/>
        </w:trPr>
        <w:tc>
          <w:tcPr>
            <w:tcW w:w="1814" w:type="dxa"/>
            <w:vMerge/>
            <w:shd w:val="clear" w:color="auto" w:fill="auto"/>
            <w:noWrap/>
            <w:vAlign w:val="center"/>
          </w:tcPr>
          <w:p w:rsidR="00A03570" w:rsidRPr="00922DA1" w:rsidRDefault="00A03570" w:rsidP="00AC5BA7">
            <w:pPr>
              <w:shd w:val="clear" w:color="auto" w:fill="FFFFFF" w:themeFill="background1"/>
              <w:spacing w:line="276" w:lineRule="auto"/>
              <w:rPr>
                <w:rFonts w:eastAsiaTheme="minorHAnsi" w:cs="Tahoma"/>
                <w:b/>
                <w:spacing w:val="0"/>
                <w:szCs w:val="18"/>
                <w:lang w:eastAsia="bg-BG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:rsidR="00A03570" w:rsidRPr="00922DA1" w:rsidRDefault="00A03570" w:rsidP="00AC5BA7">
            <w:pPr>
              <w:shd w:val="clear" w:color="auto" w:fill="FFFFFF" w:themeFill="background1"/>
              <w:spacing w:line="276" w:lineRule="auto"/>
              <w:rPr>
                <w:rFonts w:eastAsiaTheme="minorHAnsi" w:cs="Tahoma"/>
                <w:b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/>
                <w:spacing w:val="0"/>
                <w:szCs w:val="18"/>
                <w:lang w:eastAsia="bg-BG"/>
              </w:rPr>
              <w:t>Дневна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03570" w:rsidRPr="00922DA1" w:rsidRDefault="00A03570" w:rsidP="00AC5BA7">
            <w:pPr>
              <w:shd w:val="clear" w:color="auto" w:fill="FFFFFF" w:themeFill="background1"/>
              <w:spacing w:line="276" w:lineRule="auto"/>
              <w:rPr>
                <w:rFonts w:eastAsiaTheme="minorHAnsi" w:cs="Tahoma"/>
                <w:b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/>
                <w:spacing w:val="0"/>
                <w:szCs w:val="18"/>
                <w:lang w:eastAsia="bg-BG"/>
              </w:rPr>
              <w:t>Нощна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03570" w:rsidRPr="00922DA1" w:rsidRDefault="00A03570" w:rsidP="00AC5BA7">
            <w:pPr>
              <w:shd w:val="clear" w:color="auto" w:fill="FFFFFF" w:themeFill="background1"/>
              <w:spacing w:line="276" w:lineRule="auto"/>
              <w:rPr>
                <w:rFonts w:eastAsiaTheme="minorHAnsi" w:cs="Tahoma"/>
                <w:b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/>
                <w:spacing w:val="0"/>
                <w:szCs w:val="18"/>
                <w:lang w:eastAsia="bg-BG"/>
              </w:rPr>
              <w:t>Общо</w:t>
            </w:r>
          </w:p>
        </w:tc>
        <w:tc>
          <w:tcPr>
            <w:tcW w:w="2549" w:type="dxa"/>
            <w:shd w:val="clear" w:color="auto" w:fill="FFFFFF" w:themeFill="background1"/>
            <w:noWrap/>
            <w:vAlign w:val="center"/>
          </w:tcPr>
          <w:p w:rsidR="00A03570" w:rsidRPr="00922DA1" w:rsidRDefault="00A03570" w:rsidP="00AC5BA7">
            <w:pPr>
              <w:shd w:val="clear" w:color="auto" w:fill="FFFFFF" w:themeFill="background1"/>
              <w:spacing w:line="276" w:lineRule="auto"/>
              <w:rPr>
                <w:rFonts w:eastAsiaTheme="minorHAnsi" w:cs="Tahoma"/>
                <w:b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/>
                <w:spacing w:val="0"/>
                <w:szCs w:val="18"/>
                <w:lang w:eastAsia="bg-BG"/>
              </w:rPr>
              <w:t>Процентно съотношение нощна към обща</w:t>
            </w:r>
          </w:p>
        </w:tc>
      </w:tr>
      <w:tr w:rsidR="00A03570" w:rsidRPr="00922DA1" w:rsidTr="00AC5BA7">
        <w:trPr>
          <w:trHeight w:val="226"/>
          <w:jc w:val="center"/>
        </w:trPr>
        <w:tc>
          <w:tcPr>
            <w:tcW w:w="1814" w:type="dxa"/>
            <w:shd w:val="clear" w:color="auto" w:fill="auto"/>
            <w:noWrap/>
            <w:vAlign w:val="center"/>
            <w:hideMark/>
          </w:tcPr>
          <w:p w:rsidR="00A03570" w:rsidRPr="00922DA1" w:rsidRDefault="00A03570" w:rsidP="00AC5BA7">
            <w:pPr>
              <w:shd w:val="clear" w:color="auto" w:fill="FFFFFF" w:themeFill="background1"/>
              <w:spacing w:line="276" w:lineRule="auto"/>
              <w:rPr>
                <w:rFonts w:eastAsiaTheme="minorHAnsi" w:cs="Tahoma"/>
                <w:b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/>
                <w:spacing w:val="0"/>
                <w:szCs w:val="18"/>
                <w:lang w:eastAsia="bg-BG"/>
              </w:rPr>
              <w:t>Размерност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A03570" w:rsidRPr="00922DA1" w:rsidRDefault="00A03570" w:rsidP="00AC5BA7">
            <w:pPr>
              <w:shd w:val="clear" w:color="auto" w:fill="FFFFFF" w:themeFill="background1"/>
              <w:spacing w:line="276" w:lineRule="auto"/>
              <w:rPr>
                <w:rFonts w:eastAsiaTheme="minorHAnsi" w:cs="Tahoma"/>
                <w:b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/>
                <w:spacing w:val="0"/>
                <w:szCs w:val="18"/>
                <w:lang w:eastAsia="bg-BG"/>
              </w:rPr>
              <w:t>kWh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03570" w:rsidRPr="00922DA1" w:rsidRDefault="00A03570" w:rsidP="00AC5BA7">
            <w:pPr>
              <w:shd w:val="clear" w:color="auto" w:fill="FFFFFF" w:themeFill="background1"/>
              <w:spacing w:line="276" w:lineRule="auto"/>
              <w:rPr>
                <w:rFonts w:eastAsiaTheme="minorHAnsi" w:cs="Tahoma"/>
                <w:b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/>
                <w:spacing w:val="0"/>
                <w:szCs w:val="18"/>
                <w:lang w:eastAsia="bg-BG"/>
              </w:rPr>
              <w:t>kWh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03570" w:rsidRPr="00922DA1" w:rsidRDefault="00A03570" w:rsidP="00AC5BA7">
            <w:pPr>
              <w:shd w:val="clear" w:color="auto" w:fill="FFFFFF" w:themeFill="background1"/>
              <w:spacing w:line="276" w:lineRule="auto"/>
              <w:rPr>
                <w:rFonts w:eastAsiaTheme="minorHAnsi" w:cs="Tahoma"/>
                <w:b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/>
                <w:spacing w:val="0"/>
                <w:szCs w:val="18"/>
                <w:lang w:eastAsia="bg-BG"/>
              </w:rPr>
              <w:t>kWh</w:t>
            </w:r>
          </w:p>
        </w:tc>
        <w:tc>
          <w:tcPr>
            <w:tcW w:w="2549" w:type="dxa"/>
            <w:shd w:val="clear" w:color="auto" w:fill="FFFFFF" w:themeFill="background1"/>
            <w:noWrap/>
            <w:vAlign w:val="center"/>
            <w:hideMark/>
          </w:tcPr>
          <w:p w:rsidR="00A03570" w:rsidRPr="00922DA1" w:rsidRDefault="00A03570" w:rsidP="00AC5BA7">
            <w:pPr>
              <w:shd w:val="clear" w:color="auto" w:fill="FFFFFF" w:themeFill="background1"/>
              <w:spacing w:line="276" w:lineRule="auto"/>
              <w:rPr>
                <w:rFonts w:eastAsiaTheme="minorHAnsi" w:cs="Tahoma"/>
                <w:b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/>
                <w:spacing w:val="0"/>
                <w:szCs w:val="18"/>
                <w:lang w:eastAsia="bg-BG"/>
              </w:rPr>
              <w:t>-</w:t>
            </w:r>
          </w:p>
        </w:tc>
      </w:tr>
      <w:tr w:rsidR="00A03570" w:rsidRPr="00922DA1" w:rsidTr="00AC5BA7">
        <w:trPr>
          <w:trHeight w:val="225"/>
          <w:jc w:val="center"/>
        </w:trPr>
        <w:tc>
          <w:tcPr>
            <w:tcW w:w="1814" w:type="dxa"/>
            <w:shd w:val="clear" w:color="auto" w:fill="auto"/>
            <w:noWrap/>
            <w:vAlign w:val="center"/>
            <w:hideMark/>
          </w:tcPr>
          <w:p w:rsidR="00A03570" w:rsidRPr="00922DA1" w:rsidRDefault="00A03570" w:rsidP="00AC5BA7">
            <w:pPr>
              <w:shd w:val="clear" w:color="auto" w:fill="FFFFFF" w:themeFill="background1"/>
              <w:spacing w:line="276" w:lineRule="auto"/>
              <w:rPr>
                <w:rFonts w:eastAsiaTheme="minorHAnsi" w:cs="Tahoma"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spacing w:val="0"/>
                <w:szCs w:val="18"/>
                <w:lang w:eastAsia="en-US"/>
              </w:rPr>
              <w:t>2015</w:t>
            </w:r>
          </w:p>
        </w:tc>
        <w:tc>
          <w:tcPr>
            <w:tcW w:w="1448" w:type="dxa"/>
            <w:shd w:val="clear" w:color="auto" w:fill="auto"/>
            <w:vAlign w:val="bottom"/>
          </w:tcPr>
          <w:p w:rsidR="00A03570" w:rsidRPr="00922DA1" w:rsidRDefault="00A03570" w:rsidP="00AC5BA7">
            <w:pPr>
              <w:shd w:val="clear" w:color="auto" w:fill="FFFFFF" w:themeFill="background1"/>
              <w:spacing w:line="276" w:lineRule="auto"/>
              <w:rPr>
                <w:rFonts w:eastAsiaTheme="minorHAnsi" w:cs="Tahoma"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spacing w:val="0"/>
                <w:szCs w:val="18"/>
                <w:lang w:eastAsia="en-US"/>
              </w:rPr>
              <w:t>731 787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03570" w:rsidRPr="00922DA1" w:rsidRDefault="00A03570" w:rsidP="00AC5BA7">
            <w:pPr>
              <w:shd w:val="clear" w:color="auto" w:fill="FFFFFF" w:themeFill="background1"/>
              <w:spacing w:line="276" w:lineRule="auto"/>
              <w:rPr>
                <w:rFonts w:eastAsiaTheme="minorHAnsi" w:cs="Tahoma"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spacing w:val="0"/>
                <w:szCs w:val="18"/>
                <w:lang w:eastAsia="en-US"/>
              </w:rPr>
              <w:t>1 285 002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03570" w:rsidRPr="00922DA1" w:rsidRDefault="00A03570" w:rsidP="00AC5BA7">
            <w:pPr>
              <w:shd w:val="clear" w:color="auto" w:fill="FFFFFF" w:themeFill="background1"/>
              <w:spacing w:line="276" w:lineRule="auto"/>
              <w:rPr>
                <w:rFonts w:eastAsiaTheme="minorHAnsi" w:cs="Tahoma"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spacing w:val="0"/>
                <w:szCs w:val="18"/>
                <w:lang w:eastAsia="en-US"/>
              </w:rPr>
              <w:t>2 016 789</w:t>
            </w:r>
          </w:p>
        </w:tc>
        <w:tc>
          <w:tcPr>
            <w:tcW w:w="2549" w:type="dxa"/>
            <w:shd w:val="clear" w:color="auto" w:fill="FFFFFF" w:themeFill="background1"/>
            <w:noWrap/>
            <w:vAlign w:val="bottom"/>
            <w:hideMark/>
          </w:tcPr>
          <w:p w:rsidR="00A03570" w:rsidRPr="00922DA1" w:rsidRDefault="00A03570" w:rsidP="00AC5BA7">
            <w:pPr>
              <w:shd w:val="clear" w:color="auto" w:fill="FFFFFF" w:themeFill="background1"/>
              <w:spacing w:line="276" w:lineRule="auto"/>
              <w:rPr>
                <w:rFonts w:eastAsiaTheme="minorHAnsi" w:cs="Tahoma"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spacing w:val="0"/>
                <w:szCs w:val="18"/>
                <w:lang w:eastAsia="en-US"/>
              </w:rPr>
              <w:t>63,72%</w:t>
            </w:r>
          </w:p>
        </w:tc>
      </w:tr>
    </w:tbl>
    <w:p w:rsidR="00A03570" w:rsidRPr="00922DA1" w:rsidRDefault="00A03570" w:rsidP="00A03570">
      <w:pPr>
        <w:spacing w:before="120" w:line="276" w:lineRule="auto"/>
        <w:ind w:firstLine="708"/>
        <w:jc w:val="both"/>
        <w:rPr>
          <w:rFonts w:eastAsiaTheme="minorHAnsi" w:cs="Tahoma"/>
          <w:spacing w:val="0"/>
          <w:szCs w:val="18"/>
          <w:lang w:eastAsia="en-US"/>
        </w:rPr>
      </w:pPr>
      <w:bookmarkStart w:id="8" w:name="_Toc454262672"/>
    </w:p>
    <w:p w:rsidR="00A03570" w:rsidRPr="00922DA1" w:rsidRDefault="00A03570" w:rsidP="00A03570">
      <w:pPr>
        <w:spacing w:before="120" w:line="276" w:lineRule="auto"/>
        <w:ind w:firstLine="708"/>
        <w:jc w:val="both"/>
        <w:rPr>
          <w:rFonts w:eastAsiaTheme="minorHAnsi" w:cs="Tahoma"/>
          <w:spacing w:val="0"/>
          <w:szCs w:val="18"/>
          <w:lang w:eastAsia="en-US"/>
        </w:rPr>
      </w:pPr>
      <w:r w:rsidRPr="00922DA1">
        <w:rPr>
          <w:rFonts w:eastAsiaTheme="minorHAnsi" w:cs="Tahoma"/>
          <w:spacing w:val="0"/>
          <w:szCs w:val="18"/>
          <w:lang w:eastAsia="en-US"/>
        </w:rPr>
        <w:t>През 2015</w:t>
      </w:r>
      <w:r w:rsidR="00922DA1">
        <w:rPr>
          <w:rFonts w:eastAsiaTheme="minorHAnsi" w:cs="Tahoma"/>
          <w:spacing w:val="0"/>
          <w:szCs w:val="18"/>
          <w:lang w:eastAsia="en-US"/>
        </w:rPr>
        <w:t> </w:t>
      </w:r>
      <w:r w:rsidRPr="00922DA1">
        <w:rPr>
          <w:rFonts w:eastAsiaTheme="minorHAnsi" w:cs="Tahoma"/>
          <w:spacing w:val="0"/>
          <w:szCs w:val="18"/>
          <w:lang w:eastAsia="en-US"/>
        </w:rPr>
        <w:t>г. се наблюдава намаление на потребената електрическа енергия, което се дължи на частична подмяна на съществуващите уличните осветители със светодиодни.</w:t>
      </w:r>
    </w:p>
    <w:p w:rsidR="00A03570" w:rsidRPr="00922DA1" w:rsidRDefault="00A03570" w:rsidP="00A03570">
      <w:pPr>
        <w:spacing w:line="240" w:lineRule="auto"/>
        <w:jc w:val="center"/>
        <w:rPr>
          <w:rFonts w:eastAsia="Times New Roman" w:cs="Tahoma"/>
          <w:b/>
          <w:bCs/>
          <w:spacing w:val="0"/>
          <w:szCs w:val="18"/>
          <w:lang w:eastAsia="en-US"/>
        </w:rPr>
      </w:pPr>
    </w:p>
    <w:p w:rsidR="00A03570" w:rsidRPr="00922DA1" w:rsidRDefault="00A03570" w:rsidP="00A03570">
      <w:pPr>
        <w:spacing w:after="240" w:line="240" w:lineRule="auto"/>
        <w:jc w:val="center"/>
        <w:rPr>
          <w:rFonts w:eastAsia="Times New Roman" w:cs="Tahoma"/>
          <w:bCs/>
          <w:spacing w:val="0"/>
          <w:szCs w:val="18"/>
          <w:lang w:eastAsia="en-US"/>
        </w:rPr>
      </w:pPr>
      <w:r w:rsidRPr="00922DA1">
        <w:rPr>
          <w:rFonts w:eastAsia="Times New Roman" w:cs="Tahoma"/>
          <w:b/>
          <w:bCs/>
          <w:spacing w:val="0"/>
          <w:szCs w:val="18"/>
          <w:lang w:eastAsia="en-US"/>
        </w:rPr>
        <w:t>Разходи за улично осветление за 2015</w:t>
      </w:r>
      <w:r w:rsidR="00922DA1">
        <w:rPr>
          <w:rFonts w:eastAsia="Times New Roman" w:cs="Tahoma"/>
          <w:b/>
          <w:bCs/>
          <w:spacing w:val="0"/>
          <w:szCs w:val="18"/>
          <w:lang w:eastAsia="en-US"/>
        </w:rPr>
        <w:t> </w:t>
      </w:r>
      <w:r w:rsidRPr="00922DA1">
        <w:rPr>
          <w:rFonts w:eastAsia="Times New Roman" w:cs="Tahoma"/>
          <w:b/>
          <w:bCs/>
          <w:spacing w:val="0"/>
          <w:szCs w:val="18"/>
          <w:lang w:eastAsia="en-US"/>
        </w:rPr>
        <w:t>г.</w:t>
      </w:r>
      <w:bookmarkEnd w:id="8"/>
    </w:p>
    <w:tbl>
      <w:tblPr>
        <w:tblW w:w="5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0"/>
        <w:gridCol w:w="1871"/>
      </w:tblGrid>
      <w:tr w:rsidR="00A03570" w:rsidRPr="00922DA1" w:rsidTr="00AC5BA7">
        <w:trPr>
          <w:trHeight w:val="405"/>
          <w:jc w:val="center"/>
        </w:trPr>
        <w:tc>
          <w:tcPr>
            <w:tcW w:w="3460" w:type="dxa"/>
            <w:tcBorders>
              <w:bottom w:val="single" w:sz="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/>
                <w:spacing w:val="0"/>
                <w:szCs w:val="18"/>
                <w:lang w:eastAsia="bg-BG"/>
              </w:rPr>
              <w:t>Структура на разходите за поддръжка/година</w:t>
            </w:r>
          </w:p>
        </w:tc>
        <w:tc>
          <w:tcPr>
            <w:tcW w:w="1871" w:type="dxa"/>
            <w:shd w:val="clear" w:color="auto" w:fill="D9D9D9" w:themeFill="background1" w:themeFillShade="D9"/>
            <w:noWrap/>
            <w:vAlign w:val="center"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/>
                <w:spacing w:val="0"/>
                <w:szCs w:val="18"/>
                <w:lang w:eastAsia="bg-BG"/>
              </w:rPr>
              <w:t>2015 г.</w:t>
            </w:r>
          </w:p>
        </w:tc>
      </w:tr>
      <w:tr w:rsidR="00A03570" w:rsidRPr="00922DA1" w:rsidTr="00AC5BA7">
        <w:trPr>
          <w:trHeight w:val="890"/>
          <w:jc w:val="center"/>
        </w:trPr>
        <w:tc>
          <w:tcPr>
            <w:tcW w:w="34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03570" w:rsidRPr="00922DA1" w:rsidRDefault="00A03570" w:rsidP="00AC5BA7">
            <w:pPr>
              <w:tabs>
                <w:tab w:val="left" w:pos="280"/>
              </w:tabs>
              <w:spacing w:line="276" w:lineRule="auto"/>
              <w:ind w:firstLine="72"/>
              <w:rPr>
                <w:rFonts w:eastAsiaTheme="minorHAnsi" w:cs="Tahoma"/>
                <w:color w:val="000000"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color w:val="000000"/>
                <w:spacing w:val="0"/>
                <w:szCs w:val="18"/>
                <w:lang w:eastAsia="en-US"/>
              </w:rPr>
              <w:t xml:space="preserve">Експлоатация и поддръжка на уличното осветление </w:t>
            </w:r>
          </w:p>
          <w:p w:rsidR="00A03570" w:rsidRPr="00922DA1" w:rsidRDefault="00A03570" w:rsidP="00A03570">
            <w:pPr>
              <w:numPr>
                <w:ilvl w:val="0"/>
                <w:numId w:val="15"/>
              </w:numPr>
              <w:tabs>
                <w:tab w:val="left" w:pos="280"/>
              </w:tabs>
              <w:spacing w:after="200" w:line="240" w:lineRule="auto"/>
              <w:contextualSpacing/>
              <w:rPr>
                <w:rFonts w:eastAsia="Times New Roman" w:cs="Tahoma"/>
                <w:color w:val="000000"/>
                <w:spacing w:val="0"/>
                <w:szCs w:val="18"/>
                <w:lang w:eastAsia="en-US"/>
              </w:rPr>
            </w:pPr>
            <w:proofErr w:type="spellStart"/>
            <w:r w:rsidRPr="00922DA1">
              <w:rPr>
                <w:rFonts w:eastAsia="Times New Roman" w:cs="Tahoma"/>
                <w:color w:val="000000"/>
                <w:spacing w:val="0"/>
                <w:szCs w:val="18"/>
                <w:lang w:eastAsia="en-US"/>
              </w:rPr>
              <w:t>Eлектроматериали</w:t>
            </w:r>
            <w:proofErr w:type="spellEnd"/>
          </w:p>
        </w:tc>
        <w:tc>
          <w:tcPr>
            <w:tcW w:w="1871" w:type="dxa"/>
            <w:shd w:val="clear" w:color="auto" w:fill="auto"/>
            <w:noWrap/>
            <w:vAlign w:val="center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spacing w:val="0"/>
                <w:szCs w:val="18"/>
                <w:lang w:eastAsia="en-US"/>
              </w:rPr>
              <w:t>25000</w:t>
            </w:r>
          </w:p>
        </w:tc>
      </w:tr>
      <w:tr w:rsidR="00A03570" w:rsidRPr="00922DA1" w:rsidTr="00AC5BA7">
        <w:trPr>
          <w:trHeight w:val="466"/>
          <w:jc w:val="center"/>
        </w:trPr>
        <w:tc>
          <w:tcPr>
            <w:tcW w:w="34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03570" w:rsidRPr="00922DA1" w:rsidRDefault="00A03570" w:rsidP="00A03570">
            <w:pPr>
              <w:numPr>
                <w:ilvl w:val="0"/>
                <w:numId w:val="15"/>
              </w:numPr>
              <w:tabs>
                <w:tab w:val="left" w:pos="280"/>
              </w:tabs>
              <w:spacing w:after="200" w:line="240" w:lineRule="auto"/>
              <w:contextualSpacing/>
              <w:rPr>
                <w:rFonts w:eastAsia="Times New Roman" w:cs="Tahoma"/>
                <w:color w:val="000000"/>
                <w:spacing w:val="0"/>
                <w:szCs w:val="18"/>
                <w:lang w:eastAsia="en-US"/>
              </w:rPr>
            </w:pPr>
            <w:r w:rsidRPr="00922DA1">
              <w:rPr>
                <w:rFonts w:eastAsia="Times New Roman" w:cs="Tahoma"/>
                <w:color w:val="000000"/>
                <w:spacing w:val="0"/>
                <w:szCs w:val="18"/>
                <w:lang w:eastAsia="en-US"/>
              </w:rPr>
              <w:t>Ремонтни дейности</w:t>
            </w:r>
          </w:p>
        </w:tc>
        <w:tc>
          <w:tcPr>
            <w:tcW w:w="1871" w:type="dxa"/>
            <w:shd w:val="clear" w:color="auto" w:fill="auto"/>
            <w:noWrap/>
            <w:vAlign w:val="center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spacing w:val="0"/>
                <w:szCs w:val="18"/>
                <w:lang w:eastAsia="en-US"/>
              </w:rPr>
              <w:t>15000</w:t>
            </w:r>
          </w:p>
        </w:tc>
      </w:tr>
      <w:tr w:rsidR="00A03570" w:rsidRPr="00922DA1" w:rsidTr="00AC5BA7">
        <w:trPr>
          <w:trHeight w:val="466"/>
          <w:jc w:val="center"/>
        </w:trPr>
        <w:tc>
          <w:tcPr>
            <w:tcW w:w="34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03570" w:rsidRPr="00922DA1" w:rsidRDefault="00A03570" w:rsidP="00A03570">
            <w:pPr>
              <w:numPr>
                <w:ilvl w:val="0"/>
                <w:numId w:val="15"/>
              </w:numPr>
              <w:tabs>
                <w:tab w:val="left" w:pos="280"/>
              </w:tabs>
              <w:spacing w:after="200" w:line="240" w:lineRule="auto"/>
              <w:contextualSpacing/>
              <w:rPr>
                <w:rFonts w:eastAsia="Times New Roman" w:cs="Tahoma"/>
                <w:color w:val="000000"/>
                <w:spacing w:val="0"/>
                <w:szCs w:val="18"/>
                <w:lang w:eastAsia="en-US"/>
              </w:rPr>
            </w:pPr>
            <w:r w:rsidRPr="00922DA1">
              <w:rPr>
                <w:rFonts w:eastAsia="Times New Roman" w:cs="Tahoma"/>
                <w:color w:val="000000"/>
                <w:spacing w:val="0"/>
                <w:szCs w:val="18"/>
                <w:lang w:eastAsia="en-US"/>
              </w:rPr>
              <w:t>Гориво</w:t>
            </w:r>
          </w:p>
        </w:tc>
        <w:tc>
          <w:tcPr>
            <w:tcW w:w="1871" w:type="dxa"/>
            <w:shd w:val="clear" w:color="auto" w:fill="auto"/>
            <w:noWrap/>
            <w:vAlign w:val="center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spacing w:val="0"/>
                <w:szCs w:val="18"/>
                <w:lang w:eastAsia="en-US"/>
              </w:rPr>
              <w:t>9000</w:t>
            </w:r>
          </w:p>
        </w:tc>
      </w:tr>
      <w:tr w:rsidR="00A03570" w:rsidRPr="00922DA1" w:rsidTr="00AC5BA7">
        <w:trPr>
          <w:trHeight w:val="466"/>
          <w:jc w:val="center"/>
        </w:trPr>
        <w:tc>
          <w:tcPr>
            <w:tcW w:w="34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03570" w:rsidRPr="00922DA1" w:rsidRDefault="00A03570" w:rsidP="00A03570">
            <w:pPr>
              <w:numPr>
                <w:ilvl w:val="0"/>
                <w:numId w:val="15"/>
              </w:numPr>
              <w:tabs>
                <w:tab w:val="left" w:pos="280"/>
              </w:tabs>
              <w:spacing w:after="200" w:line="240" w:lineRule="auto"/>
              <w:contextualSpacing/>
              <w:rPr>
                <w:rFonts w:eastAsia="Times New Roman" w:cs="Tahoma"/>
                <w:color w:val="000000"/>
                <w:spacing w:val="0"/>
                <w:szCs w:val="18"/>
                <w:lang w:eastAsia="en-US"/>
              </w:rPr>
            </w:pPr>
            <w:r w:rsidRPr="00922DA1">
              <w:rPr>
                <w:rFonts w:eastAsia="Times New Roman" w:cs="Tahoma"/>
                <w:color w:val="000000"/>
                <w:spacing w:val="0"/>
                <w:szCs w:val="18"/>
                <w:lang w:eastAsia="en-US"/>
              </w:rPr>
              <w:t>Заплати на персонал</w:t>
            </w:r>
          </w:p>
        </w:tc>
        <w:tc>
          <w:tcPr>
            <w:tcW w:w="1871" w:type="dxa"/>
            <w:shd w:val="clear" w:color="auto" w:fill="auto"/>
            <w:noWrap/>
            <w:vAlign w:val="center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spacing w:val="0"/>
                <w:szCs w:val="18"/>
                <w:lang w:eastAsia="en-US"/>
              </w:rPr>
              <w:t>18000</w:t>
            </w:r>
          </w:p>
        </w:tc>
      </w:tr>
      <w:tr w:rsidR="00A03570" w:rsidRPr="00922DA1" w:rsidTr="00AC5BA7">
        <w:trPr>
          <w:trHeight w:val="466"/>
          <w:jc w:val="center"/>
        </w:trPr>
        <w:tc>
          <w:tcPr>
            <w:tcW w:w="34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03570" w:rsidRPr="00922DA1" w:rsidRDefault="00A03570" w:rsidP="00A03570">
            <w:pPr>
              <w:numPr>
                <w:ilvl w:val="0"/>
                <w:numId w:val="15"/>
              </w:numPr>
              <w:tabs>
                <w:tab w:val="left" w:pos="280"/>
              </w:tabs>
              <w:spacing w:after="200" w:line="240" w:lineRule="auto"/>
              <w:contextualSpacing/>
              <w:rPr>
                <w:rFonts w:eastAsia="Times New Roman" w:cs="Tahoma"/>
                <w:color w:val="000000"/>
                <w:spacing w:val="0"/>
                <w:szCs w:val="18"/>
                <w:lang w:eastAsia="en-US"/>
              </w:rPr>
            </w:pPr>
            <w:r w:rsidRPr="00922DA1">
              <w:rPr>
                <w:rFonts w:eastAsia="Times New Roman" w:cs="Tahoma"/>
                <w:color w:val="000000"/>
                <w:spacing w:val="0"/>
                <w:szCs w:val="18"/>
                <w:lang w:eastAsia="en-US"/>
              </w:rPr>
              <w:t xml:space="preserve">Ремонт на </w:t>
            </w:r>
            <w:proofErr w:type="spellStart"/>
            <w:r w:rsidRPr="00922DA1">
              <w:rPr>
                <w:rFonts w:eastAsia="Times New Roman" w:cs="Tahoma"/>
                <w:color w:val="000000"/>
                <w:spacing w:val="0"/>
                <w:szCs w:val="18"/>
                <w:lang w:eastAsia="en-US"/>
              </w:rPr>
              <w:t>автопарк</w:t>
            </w:r>
            <w:proofErr w:type="spellEnd"/>
          </w:p>
        </w:tc>
        <w:tc>
          <w:tcPr>
            <w:tcW w:w="1871" w:type="dxa"/>
            <w:shd w:val="clear" w:color="auto" w:fill="auto"/>
            <w:noWrap/>
            <w:vAlign w:val="center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spacing w:val="0"/>
                <w:szCs w:val="18"/>
                <w:lang w:eastAsia="en-US"/>
              </w:rPr>
              <w:t>3600</w:t>
            </w:r>
          </w:p>
        </w:tc>
      </w:tr>
      <w:tr w:rsidR="00A03570" w:rsidRPr="00922DA1" w:rsidTr="00AC5BA7">
        <w:trPr>
          <w:trHeight w:val="456"/>
          <w:jc w:val="center"/>
        </w:trPr>
        <w:tc>
          <w:tcPr>
            <w:tcW w:w="3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spacing w:val="0"/>
                <w:szCs w:val="18"/>
                <w:lang w:eastAsia="bg-BG"/>
              </w:rPr>
              <w:t>За закупуване на енергия</w:t>
            </w:r>
          </w:p>
        </w:tc>
        <w:tc>
          <w:tcPr>
            <w:tcW w:w="1871" w:type="dxa"/>
            <w:shd w:val="clear" w:color="auto" w:fill="auto"/>
            <w:noWrap/>
            <w:vAlign w:val="center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spacing w:val="0"/>
                <w:szCs w:val="18"/>
                <w:lang w:eastAsia="en-US"/>
              </w:rPr>
              <w:t>336 435</w:t>
            </w:r>
          </w:p>
        </w:tc>
      </w:tr>
      <w:tr w:rsidR="00A03570" w:rsidRPr="00922DA1" w:rsidTr="00AC5BA7">
        <w:trPr>
          <w:trHeight w:val="390"/>
          <w:jc w:val="center"/>
        </w:trPr>
        <w:tc>
          <w:tcPr>
            <w:tcW w:w="3460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/>
                <w:spacing w:val="0"/>
                <w:szCs w:val="18"/>
                <w:lang w:eastAsia="bg-BG"/>
              </w:rPr>
              <w:t>ОБЩО разходи без ДДС:</w:t>
            </w:r>
          </w:p>
        </w:tc>
        <w:tc>
          <w:tcPr>
            <w:tcW w:w="1871" w:type="dxa"/>
            <w:shd w:val="clear" w:color="auto" w:fill="auto"/>
            <w:noWrap/>
            <w:vAlign w:val="bottom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color w:val="000000"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color w:val="000000"/>
                <w:spacing w:val="0"/>
                <w:szCs w:val="18"/>
                <w:lang w:eastAsia="en-US"/>
              </w:rPr>
              <w:t>407 035</w:t>
            </w:r>
          </w:p>
        </w:tc>
      </w:tr>
      <w:tr w:rsidR="00A03570" w:rsidRPr="00922DA1" w:rsidTr="00AC5BA7">
        <w:trPr>
          <w:trHeight w:val="390"/>
          <w:jc w:val="center"/>
        </w:trPr>
        <w:tc>
          <w:tcPr>
            <w:tcW w:w="3460" w:type="dxa"/>
            <w:shd w:val="clear" w:color="auto" w:fill="auto"/>
            <w:noWrap/>
            <w:vAlign w:val="center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b/>
                <w:spacing w:val="0"/>
                <w:szCs w:val="18"/>
                <w:lang w:eastAsia="bg-BG"/>
              </w:rPr>
            </w:pPr>
            <w:r w:rsidRPr="00922DA1">
              <w:rPr>
                <w:rFonts w:eastAsiaTheme="minorHAnsi" w:cs="Tahoma"/>
                <w:b/>
                <w:spacing w:val="0"/>
                <w:szCs w:val="18"/>
                <w:lang w:eastAsia="bg-BG"/>
              </w:rPr>
              <w:t>ОБЩО разходи с ДДС</w:t>
            </w:r>
          </w:p>
        </w:tc>
        <w:tc>
          <w:tcPr>
            <w:tcW w:w="1871" w:type="dxa"/>
            <w:shd w:val="clear" w:color="auto" w:fill="auto"/>
            <w:noWrap/>
            <w:vAlign w:val="bottom"/>
          </w:tcPr>
          <w:p w:rsidR="00A03570" w:rsidRPr="00922DA1" w:rsidRDefault="00A03570" w:rsidP="00AC5BA7">
            <w:pPr>
              <w:spacing w:line="276" w:lineRule="auto"/>
              <w:rPr>
                <w:rFonts w:eastAsiaTheme="minorHAnsi" w:cs="Tahoma"/>
                <w:color w:val="000000"/>
                <w:spacing w:val="0"/>
                <w:szCs w:val="18"/>
                <w:lang w:eastAsia="en-US"/>
              </w:rPr>
            </w:pPr>
            <w:r w:rsidRPr="00922DA1">
              <w:rPr>
                <w:rFonts w:eastAsiaTheme="minorHAnsi" w:cs="Tahoma"/>
                <w:color w:val="000000"/>
                <w:spacing w:val="0"/>
                <w:szCs w:val="18"/>
                <w:lang w:eastAsia="en-US"/>
              </w:rPr>
              <w:t>488 442</w:t>
            </w:r>
          </w:p>
        </w:tc>
      </w:tr>
    </w:tbl>
    <w:p w:rsidR="00A03570" w:rsidRPr="00922DA1" w:rsidRDefault="00A03570" w:rsidP="00A03570">
      <w:pPr>
        <w:spacing w:line="240" w:lineRule="auto"/>
        <w:jc w:val="both"/>
        <w:rPr>
          <w:rFonts w:eastAsiaTheme="minorHAnsi" w:cs="Tahoma"/>
          <w:spacing w:val="0"/>
          <w:szCs w:val="18"/>
          <w:lang w:eastAsia="en-US"/>
        </w:rPr>
      </w:pPr>
    </w:p>
    <w:p w:rsidR="00A03570" w:rsidRPr="00922DA1" w:rsidRDefault="00A03570" w:rsidP="00A03570">
      <w:pPr>
        <w:spacing w:line="240" w:lineRule="auto"/>
        <w:ind w:firstLine="708"/>
        <w:jc w:val="both"/>
        <w:rPr>
          <w:rFonts w:eastAsiaTheme="minorHAnsi" w:cs="Tahoma"/>
          <w:spacing w:val="0"/>
          <w:szCs w:val="18"/>
          <w:lang w:eastAsia="en-US"/>
        </w:rPr>
      </w:pPr>
      <w:r w:rsidRPr="00922DA1">
        <w:rPr>
          <w:rFonts w:eastAsiaTheme="minorHAnsi" w:cs="Tahoma"/>
          <w:spacing w:val="0"/>
          <w:szCs w:val="18"/>
          <w:lang w:eastAsia="en-US"/>
        </w:rPr>
        <w:t xml:space="preserve">Разходите за експлоатация и поддръжка са константна величина ,тъй като са съгласно предварително одобрен годишен бюджет. </w:t>
      </w:r>
    </w:p>
    <w:p w:rsidR="00A03570" w:rsidRPr="00922DA1" w:rsidRDefault="00A03570" w:rsidP="00A03570">
      <w:pPr>
        <w:spacing w:line="240" w:lineRule="auto"/>
        <w:ind w:firstLine="708"/>
        <w:jc w:val="both"/>
        <w:rPr>
          <w:rFonts w:eastAsiaTheme="minorHAnsi" w:cs="Tahoma"/>
          <w:spacing w:val="0"/>
          <w:szCs w:val="18"/>
          <w:lang w:eastAsia="en-US"/>
        </w:rPr>
      </w:pPr>
    </w:p>
    <w:p w:rsidR="00A03570" w:rsidRDefault="00A03570" w:rsidP="00A03570">
      <w:pPr>
        <w:spacing w:line="240" w:lineRule="auto"/>
        <w:ind w:firstLine="708"/>
        <w:jc w:val="both"/>
        <w:rPr>
          <w:rFonts w:eastAsiaTheme="minorHAnsi" w:cs="Tahoma"/>
          <w:spacing w:val="0"/>
          <w:szCs w:val="18"/>
          <w:lang w:val="en-US" w:eastAsia="en-US"/>
        </w:rPr>
      </w:pPr>
      <w:r w:rsidRPr="00922DA1">
        <w:rPr>
          <w:rFonts w:eastAsiaTheme="minorHAnsi" w:cs="Tahoma"/>
          <w:spacing w:val="0"/>
          <w:szCs w:val="18"/>
          <w:lang w:eastAsia="en-US"/>
        </w:rPr>
        <w:t>Забележка: С оглед изминалото време и реализирани инициативи на територията на гр. Габрово от извършването на одита до настоящия момент Участниците следва да имат предвид, че количествените и качествените параметри цитирани по-горе може да са претърпели минимална промяна.</w:t>
      </w:r>
    </w:p>
    <w:p w:rsidR="00272FD1" w:rsidRPr="00272FD1" w:rsidRDefault="00272FD1" w:rsidP="00A03570">
      <w:pPr>
        <w:spacing w:line="240" w:lineRule="auto"/>
        <w:ind w:firstLine="708"/>
        <w:jc w:val="both"/>
        <w:rPr>
          <w:rFonts w:eastAsiaTheme="minorHAnsi" w:cs="Tahoma"/>
          <w:spacing w:val="0"/>
          <w:szCs w:val="18"/>
          <w:lang w:val="en-US" w:eastAsia="en-US"/>
        </w:rPr>
      </w:pPr>
    </w:p>
    <w:p w:rsidR="00A03570" w:rsidRPr="00922DA1" w:rsidRDefault="00A03570" w:rsidP="00A03570">
      <w:pPr>
        <w:spacing w:line="240" w:lineRule="auto"/>
        <w:rPr>
          <w:rFonts w:ascii="Arial" w:eastAsiaTheme="minorHAnsi" w:hAnsi="Arial" w:cs="Arial"/>
          <w:spacing w:val="0"/>
          <w:sz w:val="24"/>
          <w:szCs w:val="24"/>
          <w:lang w:eastAsia="en-US"/>
        </w:rPr>
      </w:pPr>
    </w:p>
    <w:p w:rsidR="00A03570" w:rsidRPr="00922DA1" w:rsidRDefault="00A03570" w:rsidP="00A03570">
      <w:pPr>
        <w:pStyle w:val="ListParagraph"/>
        <w:keepNext/>
        <w:keepLines/>
        <w:numPr>
          <w:ilvl w:val="0"/>
          <w:numId w:val="22"/>
        </w:numPr>
        <w:spacing w:line="276" w:lineRule="auto"/>
        <w:ind w:left="0" w:firstLine="0"/>
        <w:outlineLvl w:val="0"/>
        <w:rPr>
          <w:rFonts w:ascii="Trebuchet MS" w:eastAsiaTheme="majorEastAsia" w:hAnsi="Trebuchet MS"/>
          <w:b/>
          <w:bCs/>
          <w:color w:val="595959" w:themeColor="text1" w:themeTint="A6"/>
          <w:spacing w:val="0"/>
          <w:sz w:val="28"/>
          <w:szCs w:val="28"/>
          <w:lang w:eastAsia="en-US"/>
        </w:rPr>
      </w:pPr>
      <w:bookmarkStart w:id="9" w:name="_Toc457564334"/>
      <w:r w:rsidRPr="00922DA1">
        <w:rPr>
          <w:rFonts w:ascii="Trebuchet MS" w:eastAsiaTheme="majorEastAsia" w:hAnsi="Trebuchet MS"/>
          <w:b/>
          <w:bCs/>
          <w:color w:val="595959" w:themeColor="text1" w:themeTint="A6"/>
          <w:spacing w:val="0"/>
          <w:sz w:val="28"/>
          <w:szCs w:val="28"/>
          <w:lang w:eastAsia="en-US"/>
        </w:rPr>
        <w:lastRenderedPageBreak/>
        <w:t>ПРЕДВИЖДАНИ</w:t>
      </w:r>
      <w:bookmarkEnd w:id="9"/>
      <w:r w:rsidRPr="00922DA1">
        <w:rPr>
          <w:rFonts w:ascii="Trebuchet MS" w:eastAsiaTheme="majorEastAsia" w:hAnsi="Trebuchet MS"/>
          <w:b/>
          <w:bCs/>
          <w:color w:val="595959" w:themeColor="text1" w:themeTint="A6"/>
          <w:spacing w:val="0"/>
          <w:sz w:val="28"/>
          <w:szCs w:val="28"/>
          <w:lang w:eastAsia="en-US"/>
        </w:rPr>
        <w:t xml:space="preserve"> ДЕЙНОСТИ</w:t>
      </w:r>
    </w:p>
    <w:p w:rsidR="00A03570" w:rsidRPr="00922DA1" w:rsidRDefault="00A03570" w:rsidP="00A03570">
      <w:pPr>
        <w:pStyle w:val="ListParagraph"/>
        <w:numPr>
          <w:ilvl w:val="0"/>
          <w:numId w:val="33"/>
        </w:numPr>
        <w:spacing w:after="200" w:line="240" w:lineRule="auto"/>
        <w:ind w:left="709" w:hanging="284"/>
        <w:jc w:val="both"/>
        <w:outlineLvl w:val="6"/>
        <w:rPr>
          <w:rFonts w:eastAsiaTheme="majorEastAsia"/>
          <w:iCs/>
          <w:spacing w:val="0"/>
          <w:lang w:eastAsia="en-US"/>
        </w:rPr>
      </w:pPr>
      <w:bookmarkStart w:id="10" w:name="_Toc444174987"/>
      <w:r w:rsidRPr="00922DA1">
        <w:rPr>
          <w:rFonts w:eastAsiaTheme="majorEastAsia"/>
          <w:iCs/>
          <w:spacing w:val="0"/>
          <w:lang w:eastAsia="en-US"/>
        </w:rPr>
        <w:t xml:space="preserve">Подмяна на уличните и паркови осветители с нови енергийно-ефективни. При прилагането тази мярка се </w:t>
      </w:r>
      <w:r w:rsidRPr="00FA239F">
        <w:rPr>
          <w:rFonts w:eastAsiaTheme="majorEastAsia"/>
          <w:iCs/>
          <w:spacing w:val="0"/>
          <w:lang w:eastAsia="en-US"/>
        </w:rPr>
        <w:t>предвижда подмяната на</w:t>
      </w:r>
      <w:r w:rsidR="003625DC">
        <w:rPr>
          <w:rFonts w:eastAsiaTheme="majorEastAsia"/>
          <w:iCs/>
          <w:spacing w:val="0"/>
          <w:lang w:eastAsia="en-US"/>
        </w:rPr>
        <w:t xml:space="preserve"> натриевите </w:t>
      </w:r>
      <w:proofErr w:type="spellStart"/>
      <w:r w:rsidR="003625DC">
        <w:rPr>
          <w:rFonts w:eastAsiaTheme="majorEastAsia"/>
          <w:iCs/>
          <w:spacing w:val="0"/>
          <w:lang w:eastAsia="en-US"/>
        </w:rPr>
        <w:t>осветители</w:t>
      </w:r>
      <w:proofErr w:type="spellEnd"/>
      <w:r w:rsidRPr="00FA239F">
        <w:rPr>
          <w:rFonts w:eastAsiaTheme="majorEastAsia"/>
          <w:iCs/>
          <w:spacing w:val="0"/>
          <w:lang w:eastAsia="en-US"/>
        </w:rPr>
        <w:t xml:space="preserve"> с </w:t>
      </w:r>
      <w:r w:rsidR="003B4B58" w:rsidRPr="00FA239F">
        <w:rPr>
          <w:rFonts w:eastAsiaTheme="majorEastAsia"/>
          <w:iCs/>
          <w:spacing w:val="0"/>
          <w:lang w:eastAsia="en-US"/>
        </w:rPr>
        <w:t xml:space="preserve">оглед осигуряване на </w:t>
      </w:r>
      <w:r w:rsidRPr="00FA239F">
        <w:rPr>
          <w:rFonts w:eastAsiaTheme="majorEastAsia"/>
          <w:iCs/>
          <w:spacing w:val="0"/>
          <w:lang w:eastAsia="en-US"/>
        </w:rPr>
        <w:t>нормативните изисквания за съответния клас улици и паркови площи.</w:t>
      </w:r>
      <w:r w:rsidR="0047769F">
        <w:rPr>
          <w:rFonts w:eastAsiaTheme="majorEastAsia"/>
          <w:iCs/>
          <w:spacing w:val="0"/>
          <w:lang w:eastAsia="en-US"/>
        </w:rPr>
        <w:t xml:space="preserve"> </w:t>
      </w:r>
      <w:r w:rsidRPr="00FA239F">
        <w:rPr>
          <w:rFonts w:eastAsiaTheme="majorEastAsia"/>
          <w:iCs/>
          <w:spacing w:val="0"/>
          <w:lang w:eastAsia="en-US"/>
        </w:rPr>
        <w:t>Т</w:t>
      </w:r>
      <w:r w:rsidRPr="00922DA1">
        <w:rPr>
          <w:rFonts w:eastAsiaTheme="majorEastAsia"/>
          <w:iCs/>
          <w:spacing w:val="0"/>
          <w:lang w:eastAsia="en-US"/>
        </w:rPr>
        <w:t>ехническите решения на участниците следва да са съобразени</w:t>
      </w:r>
      <w:r w:rsidR="0047769F">
        <w:rPr>
          <w:rFonts w:eastAsiaTheme="majorEastAsia"/>
          <w:iCs/>
          <w:spacing w:val="0"/>
          <w:lang w:eastAsia="en-US"/>
        </w:rPr>
        <w:t xml:space="preserve"> с класът на улиците посочен в Докладът за енергиен одит, както и</w:t>
      </w:r>
      <w:r w:rsidRPr="00922DA1">
        <w:rPr>
          <w:rFonts w:eastAsiaTheme="majorEastAsia"/>
          <w:iCs/>
          <w:spacing w:val="0"/>
          <w:lang w:eastAsia="en-US"/>
        </w:rPr>
        <w:t xml:space="preserve"> със специфичните </w:t>
      </w:r>
      <w:r w:rsidR="00922DA1" w:rsidRPr="00922DA1">
        <w:rPr>
          <w:rFonts w:eastAsiaTheme="majorEastAsia"/>
          <w:iCs/>
          <w:spacing w:val="0"/>
          <w:lang w:eastAsia="en-US"/>
        </w:rPr>
        <w:t>архитектурни</w:t>
      </w:r>
      <w:r w:rsidRPr="00922DA1">
        <w:rPr>
          <w:rFonts w:eastAsiaTheme="majorEastAsia"/>
          <w:iCs/>
          <w:spacing w:val="0"/>
          <w:lang w:eastAsia="en-US"/>
        </w:rPr>
        <w:t xml:space="preserve"> и </w:t>
      </w:r>
      <w:r w:rsidR="00922DA1" w:rsidRPr="00922DA1">
        <w:rPr>
          <w:rFonts w:eastAsiaTheme="majorEastAsia"/>
          <w:iCs/>
          <w:spacing w:val="0"/>
          <w:lang w:eastAsia="en-US"/>
        </w:rPr>
        <w:t>културни</w:t>
      </w:r>
      <w:r w:rsidRPr="00922DA1">
        <w:rPr>
          <w:rFonts w:eastAsiaTheme="majorEastAsia"/>
          <w:iCs/>
          <w:spacing w:val="0"/>
          <w:lang w:eastAsia="en-US"/>
        </w:rPr>
        <w:t xml:space="preserve"> особености на определени участъци на територията на града и/или съществуващите осветители, като не променят техния дизайн. Не е необходимо участниците да се придържат към броя функциониращи осветители, а към това улиците и парковите </w:t>
      </w:r>
      <w:r w:rsidR="00922DA1" w:rsidRPr="00922DA1">
        <w:rPr>
          <w:rFonts w:eastAsiaTheme="majorEastAsia"/>
          <w:iCs/>
          <w:spacing w:val="0"/>
          <w:lang w:eastAsia="en-US"/>
        </w:rPr>
        <w:t>площи</w:t>
      </w:r>
      <w:r w:rsidRPr="00922DA1">
        <w:rPr>
          <w:rFonts w:eastAsiaTheme="majorEastAsia"/>
          <w:iCs/>
          <w:spacing w:val="0"/>
          <w:lang w:eastAsia="en-US"/>
        </w:rPr>
        <w:t xml:space="preserve"> да са осветени съгласно нормативните изисквания, т.е. може да предвидят монтиране на същия брой, на по-малък брой или по-голям брой осветители, стига да постигне съответната осветеност и реализиране на заложената икономия на енергия.</w:t>
      </w:r>
    </w:p>
    <w:p w:rsidR="00A03570" w:rsidRPr="00922DA1" w:rsidRDefault="00A03570" w:rsidP="00A03570">
      <w:pPr>
        <w:pStyle w:val="ListParagraph"/>
        <w:spacing w:after="200" w:line="240" w:lineRule="auto"/>
        <w:ind w:left="709"/>
        <w:jc w:val="both"/>
        <w:outlineLvl w:val="6"/>
        <w:rPr>
          <w:rFonts w:eastAsiaTheme="majorEastAsia"/>
          <w:iCs/>
          <w:spacing w:val="0"/>
          <w:lang w:eastAsia="en-US"/>
        </w:rPr>
      </w:pPr>
    </w:p>
    <w:p w:rsidR="00A03570" w:rsidRPr="00922DA1" w:rsidRDefault="00A03570" w:rsidP="00A03570">
      <w:pPr>
        <w:pStyle w:val="ListParagraph"/>
        <w:numPr>
          <w:ilvl w:val="0"/>
          <w:numId w:val="18"/>
        </w:numPr>
        <w:tabs>
          <w:tab w:val="left" w:pos="284"/>
        </w:tabs>
        <w:spacing w:after="200" w:line="240" w:lineRule="auto"/>
        <w:jc w:val="both"/>
        <w:outlineLvl w:val="6"/>
        <w:rPr>
          <w:rFonts w:eastAsiaTheme="majorEastAsia"/>
          <w:iCs/>
          <w:spacing w:val="0"/>
          <w:lang w:eastAsia="en-US"/>
        </w:rPr>
      </w:pPr>
      <w:r w:rsidRPr="00922DA1">
        <w:rPr>
          <w:rFonts w:eastAsiaTheme="majorEastAsia"/>
          <w:iCs/>
          <w:spacing w:val="0"/>
          <w:lang w:eastAsia="en-US"/>
        </w:rPr>
        <w:t>Съгласно извършения Енергиен одит следва да бъде извършено изграждане/монтаж на нови касети</w:t>
      </w:r>
      <w:r w:rsidR="0047769F">
        <w:rPr>
          <w:rFonts w:eastAsiaTheme="majorEastAsia"/>
          <w:iCs/>
          <w:spacing w:val="0"/>
          <w:lang w:eastAsia="en-US"/>
        </w:rPr>
        <w:t xml:space="preserve">, извън съоръженията на </w:t>
      </w:r>
      <w:proofErr w:type="spellStart"/>
      <w:r w:rsidR="0047769F">
        <w:rPr>
          <w:rFonts w:eastAsiaTheme="majorEastAsia"/>
          <w:iCs/>
          <w:spacing w:val="0"/>
          <w:lang w:eastAsia="en-US"/>
        </w:rPr>
        <w:t>енергоразпределителното</w:t>
      </w:r>
      <w:proofErr w:type="spellEnd"/>
      <w:r w:rsidR="0047769F">
        <w:rPr>
          <w:rFonts w:eastAsiaTheme="majorEastAsia"/>
          <w:iCs/>
          <w:spacing w:val="0"/>
          <w:lang w:eastAsia="en-US"/>
        </w:rPr>
        <w:t xml:space="preserve"> дружество</w:t>
      </w:r>
      <w:r w:rsidRPr="00922DA1">
        <w:rPr>
          <w:rFonts w:eastAsiaTheme="majorEastAsia"/>
          <w:iCs/>
          <w:spacing w:val="0"/>
          <w:lang w:eastAsia="en-US"/>
        </w:rPr>
        <w:t xml:space="preserve"> за улично</w:t>
      </w:r>
      <w:r w:rsidR="0047769F">
        <w:rPr>
          <w:rFonts w:eastAsiaTheme="majorEastAsia"/>
          <w:iCs/>
          <w:spacing w:val="0"/>
          <w:lang w:eastAsia="en-US"/>
        </w:rPr>
        <w:t xml:space="preserve"> осветление на подходящо място, това число </w:t>
      </w:r>
      <w:proofErr w:type="spellStart"/>
      <w:r w:rsidR="0047769F">
        <w:rPr>
          <w:rFonts w:eastAsiaTheme="majorEastAsia"/>
          <w:iCs/>
          <w:spacing w:val="0"/>
          <w:lang w:eastAsia="en-US"/>
        </w:rPr>
        <w:t>комутационната</w:t>
      </w:r>
      <w:proofErr w:type="spellEnd"/>
      <w:r w:rsidR="0047769F">
        <w:rPr>
          <w:rFonts w:eastAsiaTheme="majorEastAsia"/>
          <w:iCs/>
          <w:spacing w:val="0"/>
          <w:lang w:eastAsia="en-US"/>
        </w:rPr>
        <w:t xml:space="preserve"> апаратура.</w:t>
      </w:r>
    </w:p>
    <w:p w:rsidR="00A03570" w:rsidRPr="00922DA1" w:rsidRDefault="00A03570" w:rsidP="00A03570">
      <w:pPr>
        <w:pStyle w:val="ListParagraph"/>
        <w:tabs>
          <w:tab w:val="left" w:pos="284"/>
        </w:tabs>
        <w:spacing w:after="200" w:line="240" w:lineRule="auto"/>
        <w:jc w:val="both"/>
        <w:outlineLvl w:val="6"/>
        <w:rPr>
          <w:rFonts w:eastAsiaTheme="majorEastAsia"/>
          <w:iCs/>
          <w:spacing w:val="0"/>
          <w:lang w:eastAsia="en-US"/>
        </w:rPr>
      </w:pPr>
    </w:p>
    <w:p w:rsidR="00A03570" w:rsidRPr="00922DA1" w:rsidRDefault="00A03570" w:rsidP="00A03570">
      <w:pPr>
        <w:pStyle w:val="ListParagraph"/>
        <w:numPr>
          <w:ilvl w:val="0"/>
          <w:numId w:val="18"/>
        </w:numPr>
        <w:tabs>
          <w:tab w:val="left" w:pos="284"/>
        </w:tabs>
        <w:spacing w:after="200" w:line="240" w:lineRule="auto"/>
        <w:jc w:val="both"/>
        <w:outlineLvl w:val="6"/>
        <w:rPr>
          <w:rFonts w:eastAsiaTheme="majorEastAsia"/>
          <w:iCs/>
          <w:spacing w:val="0"/>
          <w:lang w:eastAsia="en-US"/>
        </w:rPr>
      </w:pPr>
      <w:r w:rsidRPr="00922DA1">
        <w:rPr>
          <w:rFonts w:eastAsiaTheme="majorEastAsia"/>
          <w:iCs/>
          <w:spacing w:val="0"/>
          <w:lang w:eastAsia="en-US"/>
        </w:rPr>
        <w:t>Отстраняване на възникнали аварии по захранващата мрежа за срока на Договора.</w:t>
      </w:r>
    </w:p>
    <w:p w:rsidR="00A03570" w:rsidRPr="00922DA1" w:rsidRDefault="00A03570" w:rsidP="00A03570">
      <w:pPr>
        <w:pStyle w:val="ListParagraph"/>
        <w:rPr>
          <w:rFonts w:eastAsiaTheme="majorEastAsia"/>
          <w:iCs/>
          <w:spacing w:val="0"/>
          <w:lang w:eastAsia="en-US"/>
        </w:rPr>
      </w:pPr>
    </w:p>
    <w:p w:rsidR="00A03570" w:rsidRPr="00922DA1" w:rsidRDefault="00A03570" w:rsidP="00A03570">
      <w:pPr>
        <w:pStyle w:val="ListParagraph"/>
        <w:numPr>
          <w:ilvl w:val="0"/>
          <w:numId w:val="18"/>
        </w:numPr>
        <w:tabs>
          <w:tab w:val="left" w:pos="284"/>
        </w:tabs>
        <w:spacing w:after="200" w:line="240" w:lineRule="auto"/>
        <w:jc w:val="both"/>
        <w:outlineLvl w:val="6"/>
        <w:rPr>
          <w:rFonts w:eastAsiaTheme="majorEastAsia"/>
          <w:iCs/>
          <w:spacing w:val="0"/>
          <w:lang w:eastAsia="en-US"/>
        </w:rPr>
      </w:pPr>
      <w:r w:rsidRPr="00922DA1">
        <w:rPr>
          <w:rFonts w:eastAsiaTheme="minorHAnsi"/>
          <w:b/>
          <w:iCs/>
          <w:color w:val="000000"/>
          <w:szCs w:val="22"/>
          <w:lang w:eastAsia="en-US"/>
        </w:rPr>
        <w:t>Енергиен мениджмънт</w:t>
      </w:r>
      <w:r w:rsidRPr="00922DA1">
        <w:rPr>
          <w:rFonts w:eastAsiaTheme="minorHAnsi"/>
          <w:iCs/>
          <w:color w:val="000000"/>
          <w:szCs w:val="22"/>
          <w:lang w:eastAsia="en-US"/>
        </w:rPr>
        <w:t xml:space="preserve"> на Системата за осветление на град Габрово;</w:t>
      </w:r>
    </w:p>
    <w:p w:rsidR="00A03570" w:rsidRPr="00922DA1" w:rsidRDefault="00A03570" w:rsidP="00A03570">
      <w:pPr>
        <w:pStyle w:val="ListParagraph"/>
        <w:rPr>
          <w:rFonts w:eastAsiaTheme="majorEastAsia"/>
          <w:iCs/>
          <w:spacing w:val="0"/>
          <w:lang w:eastAsia="en-US"/>
        </w:rPr>
      </w:pPr>
    </w:p>
    <w:p w:rsidR="00A03570" w:rsidRPr="00922DA1" w:rsidRDefault="00A03570" w:rsidP="00A03570">
      <w:pPr>
        <w:pStyle w:val="ListParagraph"/>
        <w:numPr>
          <w:ilvl w:val="0"/>
          <w:numId w:val="18"/>
        </w:numPr>
        <w:tabs>
          <w:tab w:val="left" w:pos="0"/>
          <w:tab w:val="left" w:pos="284"/>
        </w:tabs>
        <w:spacing w:after="200" w:line="240" w:lineRule="auto"/>
        <w:jc w:val="both"/>
        <w:outlineLvl w:val="6"/>
        <w:rPr>
          <w:rFonts w:eastAsiaTheme="majorEastAsia"/>
          <w:iCs/>
          <w:spacing w:val="0"/>
          <w:lang w:eastAsia="en-US"/>
        </w:rPr>
      </w:pPr>
      <w:r w:rsidRPr="00922DA1">
        <w:rPr>
          <w:rFonts w:eastAsiaTheme="majorEastAsia"/>
          <w:iCs/>
          <w:spacing w:val="0"/>
          <w:lang w:eastAsia="en-US"/>
        </w:rPr>
        <w:t>Нова интелигентна система за контрол, наблюдение и управление на уличното и парково осветление. При прилагането на тази енергоспестяваща мярка се предвижда новата</w:t>
      </w:r>
      <w:r w:rsidRPr="00922DA1">
        <w:rPr>
          <w:rFonts w:eastAsiaTheme="majorEastAsia"/>
          <w:i/>
          <w:iCs/>
          <w:color w:val="404040" w:themeColor="text1" w:themeTint="BF"/>
          <w:spacing w:val="0"/>
          <w:lang w:eastAsia="en-US"/>
        </w:rPr>
        <w:t xml:space="preserve"> </w:t>
      </w:r>
      <w:r w:rsidRPr="00922DA1">
        <w:rPr>
          <w:rFonts w:eastAsiaTheme="majorEastAsia"/>
          <w:iCs/>
          <w:spacing w:val="0"/>
          <w:lang w:eastAsia="en-US"/>
        </w:rPr>
        <w:t>система за управление която да има минимум следните функции:</w:t>
      </w:r>
    </w:p>
    <w:p w:rsidR="00A03570" w:rsidRPr="00922DA1" w:rsidRDefault="00E42CFC" w:rsidP="00A03570">
      <w:pPr>
        <w:numPr>
          <w:ilvl w:val="0"/>
          <w:numId w:val="34"/>
        </w:numPr>
        <w:spacing w:after="200" w:line="276" w:lineRule="auto"/>
        <w:contextualSpacing/>
        <w:jc w:val="both"/>
        <w:rPr>
          <w:rFonts w:eastAsia="Times New Roman" w:cs="Tahoma"/>
          <w:spacing w:val="0"/>
          <w:szCs w:val="18"/>
          <w:lang w:eastAsia="en-US"/>
        </w:rPr>
      </w:pPr>
      <w:r>
        <w:rPr>
          <w:rFonts w:eastAsia="Times New Roman" w:cs="Tahoma"/>
          <w:spacing w:val="0"/>
          <w:szCs w:val="18"/>
          <w:lang w:eastAsia="en-US"/>
        </w:rPr>
        <w:t>Отдалечено/ д</w:t>
      </w:r>
      <w:r w:rsidR="00605402">
        <w:rPr>
          <w:rFonts w:eastAsia="Times New Roman" w:cs="Tahoma"/>
          <w:spacing w:val="0"/>
          <w:szCs w:val="18"/>
          <w:lang w:eastAsia="en-US"/>
        </w:rPr>
        <w:t>истанционно в</w:t>
      </w:r>
      <w:r w:rsidR="00A03570" w:rsidRPr="00922DA1">
        <w:rPr>
          <w:rFonts w:eastAsia="Times New Roman" w:cs="Tahoma"/>
          <w:spacing w:val="0"/>
          <w:szCs w:val="18"/>
          <w:lang w:eastAsia="en-US"/>
        </w:rPr>
        <w:t xml:space="preserve">ключване и изключване на уличното осветление </w:t>
      </w:r>
      <w:r w:rsidR="00A03570" w:rsidRPr="00922DA1">
        <w:rPr>
          <w:rFonts w:ascii="Arial" w:eastAsia="Times New Roman" w:hAnsi="Arial" w:cs="Arial"/>
          <w:spacing w:val="0"/>
          <w:sz w:val="24"/>
          <w:szCs w:val="24"/>
          <w:lang w:eastAsia="en-US"/>
        </w:rPr>
        <w:t>(</w:t>
      </w:r>
      <w:r w:rsidR="00A03570" w:rsidRPr="00922DA1">
        <w:rPr>
          <w:rFonts w:eastAsia="Times New Roman" w:cs="Tahoma"/>
          <w:spacing w:val="0"/>
          <w:szCs w:val="18"/>
          <w:lang w:eastAsia="en-US"/>
        </w:rPr>
        <w:t>с възможност за управление по Гринуич и чрез ръчно зададен режим) от „диспечерски център“ и възможност за достъп на служители на Община Габрово чрез мобилно/и устройство/а;</w:t>
      </w:r>
    </w:p>
    <w:p w:rsidR="00A03570" w:rsidRPr="00922DA1" w:rsidRDefault="00A03570" w:rsidP="00A03570">
      <w:pPr>
        <w:numPr>
          <w:ilvl w:val="0"/>
          <w:numId w:val="34"/>
        </w:numPr>
        <w:spacing w:after="200" w:line="276" w:lineRule="auto"/>
        <w:contextualSpacing/>
        <w:jc w:val="both"/>
        <w:rPr>
          <w:rFonts w:eastAsia="Times New Roman" w:cs="Tahoma"/>
          <w:spacing w:val="0"/>
          <w:szCs w:val="18"/>
          <w:lang w:eastAsia="en-US"/>
        </w:rPr>
      </w:pPr>
      <w:r w:rsidRPr="00922DA1">
        <w:rPr>
          <w:rFonts w:eastAsia="Times New Roman" w:cs="Tahoma"/>
          <w:spacing w:val="0"/>
          <w:szCs w:val="18"/>
          <w:lang w:eastAsia="en-US"/>
        </w:rPr>
        <w:t xml:space="preserve">Включване и изключване принудително (ръчно) на всяко табло по отделно и на всички заедно </w:t>
      </w:r>
    </w:p>
    <w:p w:rsidR="00A03570" w:rsidRPr="00922DA1" w:rsidRDefault="00A03570" w:rsidP="00A03570">
      <w:pPr>
        <w:numPr>
          <w:ilvl w:val="0"/>
          <w:numId w:val="34"/>
        </w:numPr>
        <w:spacing w:after="200" w:line="276" w:lineRule="auto"/>
        <w:contextualSpacing/>
        <w:jc w:val="both"/>
        <w:rPr>
          <w:rFonts w:eastAsia="Times New Roman" w:cs="Tahoma"/>
          <w:spacing w:val="0"/>
          <w:szCs w:val="18"/>
          <w:lang w:eastAsia="en-US"/>
        </w:rPr>
      </w:pPr>
      <w:proofErr w:type="spellStart"/>
      <w:r w:rsidRPr="00922DA1">
        <w:rPr>
          <w:rFonts w:eastAsia="Times New Roman" w:cs="Tahoma"/>
          <w:spacing w:val="0"/>
          <w:szCs w:val="18"/>
          <w:lang w:eastAsia="en-US"/>
        </w:rPr>
        <w:t>Оn-line</w:t>
      </w:r>
      <w:proofErr w:type="spellEnd"/>
      <w:r w:rsidRPr="00922DA1">
        <w:rPr>
          <w:rFonts w:eastAsia="Times New Roman" w:cs="Tahoma"/>
          <w:spacing w:val="0"/>
          <w:szCs w:val="18"/>
          <w:lang w:eastAsia="en-US"/>
        </w:rPr>
        <w:t xml:space="preserve"> информация за консумираната електрическа енергия и напрежение;</w:t>
      </w:r>
    </w:p>
    <w:p w:rsidR="00A03570" w:rsidRPr="00922DA1" w:rsidRDefault="00A03570" w:rsidP="00A03570">
      <w:pPr>
        <w:numPr>
          <w:ilvl w:val="0"/>
          <w:numId w:val="34"/>
        </w:numPr>
        <w:spacing w:after="200" w:line="276" w:lineRule="auto"/>
        <w:contextualSpacing/>
        <w:jc w:val="both"/>
        <w:rPr>
          <w:rFonts w:eastAsia="Times New Roman" w:cs="Tahoma"/>
          <w:spacing w:val="0"/>
          <w:szCs w:val="18"/>
          <w:lang w:eastAsia="en-US"/>
        </w:rPr>
      </w:pPr>
      <w:r w:rsidRPr="00922DA1">
        <w:rPr>
          <w:rFonts w:eastAsia="Times New Roman" w:cs="Tahoma"/>
          <w:spacing w:val="0"/>
          <w:szCs w:val="18"/>
          <w:lang w:eastAsia="en-US"/>
        </w:rPr>
        <w:t>Аварийна информация за нерегламентирано включване към уличното осветление и „нерегламентирано отваряне на табло улично осветление“;</w:t>
      </w:r>
    </w:p>
    <w:p w:rsidR="00A03570" w:rsidRDefault="00A03570" w:rsidP="00A03570">
      <w:pPr>
        <w:numPr>
          <w:ilvl w:val="0"/>
          <w:numId w:val="34"/>
        </w:numPr>
        <w:spacing w:after="200" w:line="276" w:lineRule="auto"/>
        <w:contextualSpacing/>
        <w:jc w:val="both"/>
        <w:rPr>
          <w:rFonts w:eastAsia="Times New Roman" w:cs="Tahoma"/>
          <w:spacing w:val="0"/>
          <w:szCs w:val="18"/>
          <w:lang w:eastAsia="en-US"/>
        </w:rPr>
      </w:pPr>
      <w:r w:rsidRPr="00922DA1">
        <w:rPr>
          <w:rFonts w:eastAsia="Times New Roman" w:cs="Tahoma"/>
          <w:spacing w:val="0"/>
          <w:szCs w:val="18"/>
          <w:lang w:eastAsia="en-US"/>
        </w:rPr>
        <w:t xml:space="preserve">Информация за неработещи улични </w:t>
      </w:r>
      <w:proofErr w:type="spellStart"/>
      <w:r w:rsidRPr="00922DA1">
        <w:rPr>
          <w:rFonts w:eastAsia="Times New Roman" w:cs="Tahoma"/>
          <w:spacing w:val="0"/>
          <w:szCs w:val="18"/>
          <w:lang w:eastAsia="en-US"/>
        </w:rPr>
        <w:t>осветители</w:t>
      </w:r>
      <w:proofErr w:type="spellEnd"/>
      <w:r w:rsidRPr="00922DA1">
        <w:rPr>
          <w:rFonts w:eastAsia="Times New Roman" w:cs="Tahoma"/>
          <w:spacing w:val="0"/>
          <w:szCs w:val="18"/>
          <w:lang w:eastAsia="en-US"/>
        </w:rPr>
        <w:t xml:space="preserve">, като се посочва най-малко на кой клон се намират тези </w:t>
      </w:r>
      <w:proofErr w:type="spellStart"/>
      <w:r w:rsidRPr="00922DA1">
        <w:rPr>
          <w:rFonts w:eastAsia="Times New Roman" w:cs="Tahoma"/>
          <w:spacing w:val="0"/>
          <w:szCs w:val="18"/>
          <w:lang w:eastAsia="en-US"/>
        </w:rPr>
        <w:t>осветители</w:t>
      </w:r>
      <w:proofErr w:type="spellEnd"/>
      <w:r w:rsidRPr="00922DA1">
        <w:rPr>
          <w:rFonts w:eastAsia="Times New Roman" w:cs="Tahoma"/>
          <w:spacing w:val="0"/>
          <w:szCs w:val="18"/>
          <w:lang w:eastAsia="en-US"/>
        </w:rPr>
        <w:t xml:space="preserve"> и техния брой – по възможност и точното им местоположение</w:t>
      </w:r>
      <w:r w:rsidR="00E42CFC">
        <w:rPr>
          <w:rFonts w:eastAsia="Times New Roman" w:cs="Tahoma"/>
          <w:spacing w:val="0"/>
          <w:szCs w:val="18"/>
          <w:lang w:eastAsia="en-US"/>
        </w:rPr>
        <w:t xml:space="preserve"> </w:t>
      </w:r>
      <w:r w:rsidR="00E42CFC">
        <w:rPr>
          <w:rFonts w:eastAsia="Times New Roman" w:cs="Tahoma"/>
          <w:spacing w:val="0"/>
          <w:szCs w:val="18"/>
          <w:lang w:val="en-US" w:eastAsia="en-US"/>
        </w:rPr>
        <w:t>(</w:t>
      </w:r>
      <w:r w:rsidR="00E42CFC">
        <w:rPr>
          <w:rFonts w:eastAsia="Times New Roman" w:cs="Tahoma"/>
          <w:spacing w:val="0"/>
          <w:szCs w:val="18"/>
          <w:lang w:eastAsia="en-US"/>
        </w:rPr>
        <w:t>съгласно методика за оценка</w:t>
      </w:r>
      <w:r w:rsidR="00E42CFC">
        <w:rPr>
          <w:rFonts w:eastAsia="Times New Roman" w:cs="Tahoma"/>
          <w:spacing w:val="0"/>
          <w:szCs w:val="18"/>
          <w:lang w:val="en-US" w:eastAsia="en-US"/>
        </w:rPr>
        <w:t>)</w:t>
      </w:r>
      <w:r w:rsidR="00E42CFC">
        <w:rPr>
          <w:rFonts w:eastAsia="Times New Roman" w:cs="Tahoma"/>
          <w:spacing w:val="0"/>
          <w:szCs w:val="18"/>
          <w:lang w:eastAsia="en-US"/>
        </w:rPr>
        <w:t>;</w:t>
      </w:r>
    </w:p>
    <w:p w:rsidR="00E42CFC" w:rsidRPr="00922DA1" w:rsidRDefault="00E42CFC" w:rsidP="00A03570">
      <w:pPr>
        <w:numPr>
          <w:ilvl w:val="0"/>
          <w:numId w:val="34"/>
        </w:numPr>
        <w:spacing w:after="200" w:line="276" w:lineRule="auto"/>
        <w:contextualSpacing/>
        <w:jc w:val="both"/>
        <w:rPr>
          <w:rFonts w:eastAsia="Times New Roman" w:cs="Tahoma"/>
          <w:spacing w:val="0"/>
          <w:szCs w:val="18"/>
          <w:lang w:eastAsia="en-US"/>
        </w:rPr>
      </w:pPr>
      <w:r>
        <w:rPr>
          <w:rFonts w:eastAsia="Times New Roman" w:cs="Tahoma"/>
          <w:spacing w:val="0"/>
          <w:szCs w:val="18"/>
          <w:lang w:eastAsia="en-US"/>
        </w:rPr>
        <w:t xml:space="preserve">Отчитане географско местоположение на </w:t>
      </w:r>
      <w:proofErr w:type="spellStart"/>
      <w:r>
        <w:rPr>
          <w:rFonts w:eastAsia="Times New Roman" w:cs="Tahoma"/>
          <w:spacing w:val="0"/>
          <w:szCs w:val="18"/>
          <w:lang w:eastAsia="en-US"/>
        </w:rPr>
        <w:t>осветителя</w:t>
      </w:r>
      <w:proofErr w:type="spellEnd"/>
      <w:r>
        <w:rPr>
          <w:rFonts w:eastAsia="Times New Roman" w:cs="Tahoma"/>
          <w:spacing w:val="0"/>
          <w:szCs w:val="18"/>
          <w:lang w:eastAsia="en-US"/>
        </w:rPr>
        <w:t>;</w:t>
      </w:r>
    </w:p>
    <w:p w:rsidR="00A03570" w:rsidRPr="00922DA1" w:rsidRDefault="00A03570" w:rsidP="00A03570">
      <w:pPr>
        <w:numPr>
          <w:ilvl w:val="0"/>
          <w:numId w:val="34"/>
        </w:numPr>
        <w:spacing w:after="200" w:line="276" w:lineRule="auto"/>
        <w:contextualSpacing/>
        <w:jc w:val="both"/>
        <w:rPr>
          <w:rFonts w:eastAsia="Times New Roman" w:cs="Tahoma"/>
          <w:spacing w:val="0"/>
          <w:szCs w:val="18"/>
          <w:lang w:eastAsia="en-US"/>
        </w:rPr>
      </w:pPr>
      <w:r w:rsidRPr="00922DA1">
        <w:rPr>
          <w:rFonts w:eastAsia="Times New Roman" w:cs="Tahoma"/>
          <w:spacing w:val="0"/>
          <w:szCs w:val="18"/>
          <w:lang w:eastAsia="en-US"/>
        </w:rPr>
        <w:t>Непрекъсната работа на системата за контрол и мониторин</w:t>
      </w:r>
      <w:r w:rsidR="00922DA1">
        <w:rPr>
          <w:rFonts w:eastAsia="Times New Roman" w:cs="Tahoma"/>
          <w:spacing w:val="0"/>
          <w:szCs w:val="18"/>
          <w:lang w:eastAsia="en-US"/>
        </w:rPr>
        <w:t>г</w:t>
      </w:r>
      <w:r w:rsidRPr="00922DA1">
        <w:rPr>
          <w:rFonts w:eastAsia="Times New Roman" w:cs="Tahoma"/>
          <w:spacing w:val="0"/>
          <w:szCs w:val="18"/>
          <w:lang w:eastAsia="en-US"/>
        </w:rPr>
        <w:t xml:space="preserve"> при продължително прекъсване на тока;</w:t>
      </w:r>
    </w:p>
    <w:p w:rsidR="00A03570" w:rsidRPr="00922DA1" w:rsidRDefault="00A03570" w:rsidP="00A03570">
      <w:pPr>
        <w:numPr>
          <w:ilvl w:val="0"/>
          <w:numId w:val="34"/>
        </w:numPr>
        <w:spacing w:after="200" w:line="276" w:lineRule="auto"/>
        <w:contextualSpacing/>
        <w:jc w:val="both"/>
        <w:rPr>
          <w:rFonts w:eastAsia="Times New Roman" w:cs="Tahoma"/>
          <w:spacing w:val="0"/>
          <w:szCs w:val="18"/>
          <w:lang w:eastAsia="en-US"/>
        </w:rPr>
      </w:pPr>
      <w:r w:rsidRPr="00922DA1">
        <w:rPr>
          <w:rFonts w:eastAsia="Times New Roman" w:cs="Tahoma"/>
          <w:spacing w:val="0"/>
          <w:szCs w:val="18"/>
          <w:lang w:eastAsia="en-US"/>
        </w:rPr>
        <w:t xml:space="preserve">Измервателен уред или анализатор за отчитане на потребената електрическа енергия на </w:t>
      </w:r>
      <w:r w:rsidR="00922DA1" w:rsidRPr="00922DA1">
        <w:rPr>
          <w:rFonts w:eastAsia="Times New Roman" w:cs="Tahoma"/>
          <w:spacing w:val="0"/>
          <w:szCs w:val="18"/>
          <w:lang w:eastAsia="en-US"/>
        </w:rPr>
        <w:t>всяко</w:t>
      </w:r>
      <w:r w:rsidRPr="00922DA1">
        <w:rPr>
          <w:rFonts w:eastAsia="Times New Roman" w:cs="Tahoma"/>
          <w:spacing w:val="0"/>
          <w:szCs w:val="18"/>
          <w:lang w:eastAsia="en-US"/>
        </w:rPr>
        <w:t xml:space="preserve"> табло и с възможност за връзка към системата.;</w:t>
      </w:r>
    </w:p>
    <w:p w:rsidR="00A03570" w:rsidRPr="00922DA1" w:rsidRDefault="00A03570" w:rsidP="00A03570">
      <w:pPr>
        <w:numPr>
          <w:ilvl w:val="0"/>
          <w:numId w:val="34"/>
        </w:numPr>
        <w:spacing w:after="200" w:line="276" w:lineRule="auto"/>
        <w:contextualSpacing/>
        <w:jc w:val="both"/>
        <w:rPr>
          <w:rFonts w:eastAsia="Times New Roman" w:cs="Tahoma"/>
          <w:spacing w:val="0"/>
          <w:szCs w:val="18"/>
          <w:lang w:eastAsia="en-US"/>
        </w:rPr>
      </w:pPr>
      <w:r w:rsidRPr="00922DA1">
        <w:rPr>
          <w:rFonts w:eastAsia="Times New Roman" w:cs="Tahoma"/>
          <w:spacing w:val="0"/>
          <w:szCs w:val="18"/>
          <w:lang w:eastAsia="en-US"/>
        </w:rPr>
        <w:t>Архивирана информация за със</w:t>
      </w:r>
      <w:r w:rsidR="00F626C0">
        <w:rPr>
          <w:rFonts w:eastAsia="Times New Roman" w:cs="Tahoma"/>
          <w:spacing w:val="0"/>
          <w:szCs w:val="18"/>
          <w:lang w:eastAsia="en-US"/>
        </w:rPr>
        <w:t>тоянието на уличното осветление;</w:t>
      </w:r>
    </w:p>
    <w:p w:rsidR="00A03570" w:rsidRPr="00922DA1" w:rsidRDefault="00A03570" w:rsidP="00A03570">
      <w:pPr>
        <w:numPr>
          <w:ilvl w:val="0"/>
          <w:numId w:val="34"/>
        </w:numPr>
        <w:spacing w:line="276" w:lineRule="auto"/>
        <w:contextualSpacing/>
        <w:jc w:val="both"/>
        <w:rPr>
          <w:spacing w:val="0"/>
          <w:lang w:eastAsia="en-US"/>
        </w:rPr>
      </w:pPr>
      <w:r w:rsidRPr="00922DA1">
        <w:rPr>
          <w:rFonts w:eastAsia="Times New Roman" w:cs="Tahoma"/>
          <w:spacing w:val="0"/>
          <w:szCs w:val="18"/>
          <w:lang w:eastAsia="en-US"/>
        </w:rPr>
        <w:t>Системата да съхранява информация за консумацията на елект</w:t>
      </w:r>
      <w:r w:rsidR="00F626C0">
        <w:rPr>
          <w:rFonts w:eastAsia="Times New Roman" w:cs="Tahoma"/>
          <w:spacing w:val="0"/>
          <w:szCs w:val="18"/>
          <w:lang w:eastAsia="en-US"/>
        </w:rPr>
        <w:t>ро енергия по табла ежемесечно;</w:t>
      </w:r>
    </w:p>
    <w:p w:rsidR="00E42CFC" w:rsidRDefault="00A03570" w:rsidP="00A03570">
      <w:pPr>
        <w:numPr>
          <w:ilvl w:val="0"/>
          <w:numId w:val="34"/>
        </w:numPr>
        <w:spacing w:line="276" w:lineRule="auto"/>
        <w:contextualSpacing/>
        <w:jc w:val="both"/>
        <w:rPr>
          <w:spacing w:val="0"/>
          <w:lang w:eastAsia="en-US"/>
        </w:rPr>
      </w:pPr>
      <w:r w:rsidRPr="00922DA1">
        <w:rPr>
          <w:spacing w:val="0"/>
          <w:lang w:eastAsia="en-US"/>
        </w:rPr>
        <w:t xml:space="preserve">Системата за контрол и </w:t>
      </w:r>
      <w:r w:rsidR="00922DA1" w:rsidRPr="00922DA1">
        <w:rPr>
          <w:spacing w:val="0"/>
          <w:lang w:eastAsia="en-US"/>
        </w:rPr>
        <w:t>мониторинг</w:t>
      </w:r>
      <w:r w:rsidRPr="00922DA1">
        <w:rPr>
          <w:spacing w:val="0"/>
          <w:lang w:eastAsia="en-US"/>
        </w:rPr>
        <w:t xml:space="preserve"> на уличното осветление трябва да има възможност да следи в реално време консумацията на ел. енергия и да сигнализира/уведомява при добавяне или намаляване консумираната енергия, както и да локализира източника</w:t>
      </w:r>
      <w:r w:rsidR="00E42CFC">
        <w:rPr>
          <w:spacing w:val="0"/>
          <w:lang w:eastAsia="en-US"/>
        </w:rPr>
        <w:t>;</w:t>
      </w:r>
    </w:p>
    <w:p w:rsidR="00A03570" w:rsidRPr="00922DA1" w:rsidRDefault="00E42CFC" w:rsidP="00A03570">
      <w:pPr>
        <w:numPr>
          <w:ilvl w:val="0"/>
          <w:numId w:val="34"/>
        </w:numPr>
        <w:spacing w:line="276" w:lineRule="auto"/>
        <w:contextualSpacing/>
        <w:jc w:val="both"/>
        <w:rPr>
          <w:spacing w:val="0"/>
          <w:lang w:eastAsia="en-US"/>
        </w:rPr>
      </w:pPr>
      <w:r>
        <w:rPr>
          <w:spacing w:val="0"/>
          <w:lang w:eastAsia="en-US"/>
        </w:rPr>
        <w:t>Автоматични известия за грешки в системата;</w:t>
      </w:r>
      <w:r w:rsidR="00A03570" w:rsidRPr="00922DA1">
        <w:rPr>
          <w:spacing w:val="0"/>
          <w:lang w:eastAsia="en-US"/>
        </w:rPr>
        <w:t xml:space="preserve"> </w:t>
      </w:r>
    </w:p>
    <w:p w:rsidR="00A03570" w:rsidRPr="00922DA1" w:rsidRDefault="00A03570" w:rsidP="00A03570">
      <w:pPr>
        <w:pStyle w:val="ListParagraph"/>
        <w:numPr>
          <w:ilvl w:val="0"/>
          <w:numId w:val="34"/>
        </w:numPr>
        <w:spacing w:line="276" w:lineRule="auto"/>
        <w:jc w:val="both"/>
        <w:rPr>
          <w:spacing w:val="0"/>
          <w:lang w:eastAsia="en-US"/>
        </w:rPr>
      </w:pPr>
      <w:r w:rsidRPr="00922DA1">
        <w:rPr>
          <w:spacing w:val="0"/>
          <w:lang w:eastAsia="en-US"/>
        </w:rPr>
        <w:t xml:space="preserve">Системата за енергиен мениджмънт следва да има възможност за добавяне и премахване на точки и консуматори на ел. енергия засягащи уличното </w:t>
      </w:r>
      <w:r w:rsidR="00922DA1" w:rsidRPr="00922DA1">
        <w:rPr>
          <w:spacing w:val="0"/>
          <w:lang w:eastAsia="en-US"/>
        </w:rPr>
        <w:t>осветление</w:t>
      </w:r>
      <w:r w:rsidR="00F626C0">
        <w:rPr>
          <w:spacing w:val="0"/>
          <w:lang w:eastAsia="en-US"/>
        </w:rPr>
        <w:t>;</w:t>
      </w:r>
    </w:p>
    <w:p w:rsidR="00A03570" w:rsidRPr="00922DA1" w:rsidRDefault="00A03570" w:rsidP="00A03570">
      <w:pPr>
        <w:pStyle w:val="ListParagraph"/>
        <w:numPr>
          <w:ilvl w:val="0"/>
          <w:numId w:val="34"/>
        </w:numPr>
        <w:spacing w:after="200" w:line="276" w:lineRule="auto"/>
        <w:jc w:val="both"/>
        <w:rPr>
          <w:spacing w:val="0"/>
          <w:lang w:eastAsia="en-US"/>
        </w:rPr>
      </w:pPr>
      <w:r w:rsidRPr="00922DA1">
        <w:rPr>
          <w:spacing w:val="0"/>
          <w:lang w:eastAsia="en-US"/>
        </w:rPr>
        <w:t xml:space="preserve">Системата за енергиен мениджмънт следва да има възможност за добавяне и премахване на точки и консуматори на ел. енергия различни от тези за улично </w:t>
      </w:r>
      <w:r w:rsidR="00922DA1" w:rsidRPr="00922DA1">
        <w:rPr>
          <w:spacing w:val="0"/>
          <w:lang w:eastAsia="en-US"/>
        </w:rPr>
        <w:t>осветление</w:t>
      </w:r>
      <w:r w:rsidRPr="00922DA1">
        <w:rPr>
          <w:spacing w:val="0"/>
          <w:lang w:eastAsia="en-US"/>
        </w:rPr>
        <w:t xml:space="preserve"> включително получаване на информация за консумираната от тях ел.</w:t>
      </w:r>
      <w:r w:rsidR="003B4B58">
        <w:rPr>
          <w:spacing w:val="0"/>
          <w:lang w:eastAsia="en-US"/>
        </w:rPr>
        <w:t xml:space="preserve"> </w:t>
      </w:r>
      <w:r w:rsidRPr="00922DA1">
        <w:rPr>
          <w:spacing w:val="0"/>
          <w:lang w:eastAsia="en-US"/>
        </w:rPr>
        <w:t>енергия.</w:t>
      </w:r>
      <w:r w:rsidR="003B4B58">
        <w:rPr>
          <w:spacing w:val="0"/>
          <w:lang w:eastAsia="en-US"/>
        </w:rPr>
        <w:t xml:space="preserve"> </w:t>
      </w:r>
      <w:r w:rsidRPr="00922DA1">
        <w:rPr>
          <w:spacing w:val="0"/>
          <w:lang w:eastAsia="en-US"/>
        </w:rPr>
        <w:t>Приобщаване на осветителите, които няма да бъдат обект на интервенции и въвеждане на ЕСМ към системата за мониторинг и контрол, с поемане на задължение за уведомяване на възложителя при подаване на алармен сигнал от системата за повреда и авария</w:t>
      </w:r>
      <w:r w:rsidR="00F626C0">
        <w:rPr>
          <w:spacing w:val="0"/>
          <w:lang w:eastAsia="en-US"/>
        </w:rPr>
        <w:t>;</w:t>
      </w:r>
      <w:r w:rsidRPr="00922DA1">
        <w:rPr>
          <w:spacing w:val="0"/>
          <w:lang w:eastAsia="en-US"/>
        </w:rPr>
        <w:t xml:space="preserve"> </w:t>
      </w:r>
    </w:p>
    <w:p w:rsidR="00A03570" w:rsidRPr="00922DA1" w:rsidRDefault="00A03570" w:rsidP="00A03570">
      <w:pPr>
        <w:pStyle w:val="ListParagraph"/>
        <w:numPr>
          <w:ilvl w:val="0"/>
          <w:numId w:val="34"/>
        </w:numPr>
        <w:spacing w:line="276" w:lineRule="auto"/>
        <w:jc w:val="both"/>
        <w:rPr>
          <w:rFonts w:eastAsiaTheme="majorEastAsia"/>
          <w:iCs/>
          <w:spacing w:val="0"/>
          <w:lang w:eastAsia="en-US"/>
        </w:rPr>
      </w:pPr>
      <w:r w:rsidRPr="00922DA1">
        <w:rPr>
          <w:rFonts w:eastAsiaTheme="majorEastAsia"/>
          <w:iCs/>
          <w:spacing w:val="0"/>
          <w:lang w:eastAsia="en-US"/>
        </w:rPr>
        <w:t>Системата следва да позволява добавяне на нови функционални възможности, при възникване на необходимост от такива</w:t>
      </w:r>
      <w:r w:rsidR="00F626C0">
        <w:rPr>
          <w:rFonts w:eastAsiaTheme="majorEastAsia"/>
          <w:iCs/>
          <w:spacing w:val="0"/>
          <w:lang w:eastAsia="en-US"/>
        </w:rPr>
        <w:t>.</w:t>
      </w:r>
    </w:p>
    <w:p w:rsidR="002823CC" w:rsidRDefault="002823CC" w:rsidP="00A03570">
      <w:pPr>
        <w:spacing w:line="276" w:lineRule="auto"/>
        <w:jc w:val="both"/>
        <w:rPr>
          <w:rFonts w:eastAsiaTheme="majorEastAsia" w:cs="Tahoma"/>
          <w:iCs/>
          <w:spacing w:val="0"/>
          <w:szCs w:val="18"/>
          <w:lang w:eastAsia="en-US"/>
        </w:rPr>
      </w:pPr>
    </w:p>
    <w:p w:rsidR="002823CC" w:rsidRDefault="002823CC" w:rsidP="00A03570">
      <w:pPr>
        <w:spacing w:line="276" w:lineRule="auto"/>
        <w:jc w:val="both"/>
        <w:rPr>
          <w:rFonts w:eastAsiaTheme="majorEastAsia" w:cs="Tahoma"/>
          <w:iCs/>
          <w:spacing w:val="0"/>
          <w:szCs w:val="18"/>
          <w:lang w:eastAsia="en-US"/>
        </w:rPr>
      </w:pPr>
    </w:p>
    <w:p w:rsidR="00A03570" w:rsidRPr="00922DA1" w:rsidRDefault="00A03570" w:rsidP="00A03570">
      <w:pPr>
        <w:spacing w:line="276" w:lineRule="auto"/>
        <w:jc w:val="both"/>
        <w:rPr>
          <w:rFonts w:eastAsiaTheme="majorEastAsia" w:cs="Tahoma"/>
          <w:iCs/>
          <w:spacing w:val="0"/>
          <w:szCs w:val="18"/>
          <w:lang w:eastAsia="en-US"/>
        </w:rPr>
      </w:pPr>
      <w:r w:rsidRPr="00922DA1">
        <w:rPr>
          <w:rFonts w:eastAsiaTheme="majorEastAsia" w:cs="Tahoma"/>
          <w:iCs/>
          <w:spacing w:val="0"/>
          <w:szCs w:val="18"/>
          <w:lang w:eastAsia="en-US"/>
        </w:rPr>
        <w:t>Техническите решения, които следва да предложат участниците в процедурата следва да отговарят най-малко на следните изисквания:</w:t>
      </w:r>
    </w:p>
    <w:p w:rsidR="00A03570" w:rsidRPr="00922DA1" w:rsidRDefault="0047769F" w:rsidP="00A03570">
      <w:pPr>
        <w:pStyle w:val="ListParagraph"/>
        <w:numPr>
          <w:ilvl w:val="0"/>
          <w:numId w:val="16"/>
        </w:numPr>
        <w:spacing w:line="360" w:lineRule="auto"/>
        <w:ind w:left="567" w:firstLine="11"/>
        <w:jc w:val="both"/>
        <w:rPr>
          <w:rFonts w:eastAsiaTheme="majorEastAsia"/>
          <w:iCs/>
          <w:spacing w:val="0"/>
          <w:lang w:eastAsia="en-US"/>
        </w:rPr>
      </w:pPr>
      <w:r>
        <w:rPr>
          <w:rFonts w:eastAsiaTheme="majorEastAsia"/>
          <w:iCs/>
          <w:spacing w:val="0"/>
          <w:lang w:eastAsia="en-US"/>
        </w:rPr>
        <w:t>Осветеност на улиците</w:t>
      </w:r>
      <w:r w:rsidR="00A03570" w:rsidRPr="00922DA1">
        <w:rPr>
          <w:rFonts w:eastAsiaTheme="majorEastAsia"/>
          <w:iCs/>
          <w:spacing w:val="0"/>
          <w:lang w:eastAsia="en-US"/>
        </w:rPr>
        <w:t xml:space="preserve"> съгласно действащите нормативни изисквания - БДС EN 13201-3:2005 за осветление на населените места</w:t>
      </w:r>
      <w:r>
        <w:rPr>
          <w:rFonts w:eastAsiaTheme="majorEastAsia"/>
          <w:iCs/>
          <w:spacing w:val="0"/>
          <w:lang w:eastAsia="en-US"/>
        </w:rPr>
        <w:t>.  Класът на улиците посочен в Докладът за енергиен одит</w:t>
      </w:r>
      <w:r w:rsidR="00F626C0">
        <w:rPr>
          <w:rFonts w:eastAsiaTheme="majorEastAsia"/>
          <w:iCs/>
          <w:spacing w:val="0"/>
          <w:lang w:eastAsia="en-US"/>
        </w:rPr>
        <w:t>;</w:t>
      </w:r>
    </w:p>
    <w:p w:rsidR="00A03570" w:rsidRPr="00922DA1" w:rsidRDefault="00A03570" w:rsidP="00A03570">
      <w:pPr>
        <w:pStyle w:val="ListParagraph"/>
        <w:numPr>
          <w:ilvl w:val="0"/>
          <w:numId w:val="16"/>
        </w:numPr>
        <w:spacing w:line="360" w:lineRule="auto"/>
        <w:ind w:left="567" w:firstLine="0"/>
        <w:jc w:val="both"/>
        <w:rPr>
          <w:rFonts w:eastAsiaTheme="majorEastAsia"/>
          <w:iCs/>
          <w:spacing w:val="0"/>
          <w:lang w:eastAsia="en-US"/>
        </w:rPr>
      </w:pPr>
      <w:r w:rsidRPr="00922DA1">
        <w:rPr>
          <w:rFonts w:eastAsiaTheme="majorEastAsia"/>
          <w:iCs/>
          <w:spacing w:val="0"/>
          <w:lang w:eastAsia="en-US"/>
        </w:rPr>
        <w:t>Минимален срок на живот на осветителите – 80 000 часа</w:t>
      </w:r>
      <w:r w:rsidR="00F626C0">
        <w:rPr>
          <w:rFonts w:eastAsiaTheme="majorEastAsia"/>
          <w:iCs/>
          <w:spacing w:val="0"/>
          <w:lang w:eastAsia="en-US"/>
        </w:rPr>
        <w:t>;</w:t>
      </w:r>
    </w:p>
    <w:p w:rsidR="0026593C" w:rsidRPr="0026593C" w:rsidRDefault="00A03570" w:rsidP="00A03570">
      <w:pPr>
        <w:pStyle w:val="ListParagraph"/>
        <w:numPr>
          <w:ilvl w:val="0"/>
          <w:numId w:val="16"/>
        </w:numPr>
        <w:spacing w:line="360" w:lineRule="auto"/>
        <w:ind w:left="567" w:firstLine="0"/>
        <w:jc w:val="both"/>
        <w:rPr>
          <w:rFonts w:eastAsiaTheme="majorEastAsia"/>
          <w:iCs/>
          <w:spacing w:val="0"/>
          <w:highlight w:val="yellow"/>
          <w:lang w:eastAsia="en-US"/>
        </w:rPr>
      </w:pPr>
      <w:r w:rsidRPr="009B19BB">
        <w:rPr>
          <w:rFonts w:eastAsiaTheme="majorEastAsia"/>
          <w:iCs/>
          <w:spacing w:val="0"/>
          <w:highlight w:val="yellow"/>
          <w:lang w:eastAsia="en-US"/>
        </w:rPr>
        <w:t>Цветна температура</w:t>
      </w:r>
      <w:r w:rsidR="0026593C">
        <w:rPr>
          <w:rFonts w:eastAsiaTheme="majorEastAsia"/>
          <w:iCs/>
          <w:spacing w:val="0"/>
          <w:highlight w:val="yellow"/>
          <w:lang w:val="en-US" w:eastAsia="en-US"/>
        </w:rPr>
        <w:t xml:space="preserve"> -</w:t>
      </w:r>
      <w:r w:rsidR="009B19BB" w:rsidRPr="009B19BB">
        <w:rPr>
          <w:rFonts w:eastAsiaTheme="majorEastAsia"/>
          <w:iCs/>
          <w:spacing w:val="0"/>
          <w:highlight w:val="yellow"/>
          <w:lang w:eastAsia="en-US"/>
        </w:rPr>
        <w:t xml:space="preserve"> дневна светлина /</w:t>
      </w:r>
      <w:r w:rsidR="0026593C">
        <w:rPr>
          <w:rFonts w:eastAsiaTheme="majorEastAsia"/>
          <w:iCs/>
          <w:spacing w:val="0"/>
          <w:highlight w:val="yellow"/>
          <w:lang w:eastAsia="en-US"/>
        </w:rPr>
        <w:t>между</w:t>
      </w:r>
      <w:r w:rsidRPr="009B19BB">
        <w:rPr>
          <w:rFonts w:eastAsiaTheme="majorEastAsia"/>
          <w:iCs/>
          <w:spacing w:val="0"/>
          <w:highlight w:val="yellow"/>
          <w:lang w:eastAsia="en-US"/>
        </w:rPr>
        <w:t xml:space="preserve"> 4000К и </w:t>
      </w:r>
      <w:r w:rsidR="00F626C0" w:rsidRPr="009B19BB">
        <w:rPr>
          <w:rFonts w:eastAsiaTheme="majorEastAsia"/>
          <w:iCs/>
          <w:spacing w:val="0"/>
          <w:highlight w:val="yellow"/>
          <w:lang w:eastAsia="en-US"/>
        </w:rPr>
        <w:t>55</w:t>
      </w:r>
      <w:r w:rsidRPr="009B19BB">
        <w:rPr>
          <w:rFonts w:eastAsiaTheme="majorEastAsia"/>
          <w:iCs/>
          <w:spacing w:val="0"/>
          <w:highlight w:val="yellow"/>
          <w:lang w:eastAsia="en-US"/>
        </w:rPr>
        <w:t>00К</w:t>
      </w:r>
      <w:r w:rsidR="009B19BB" w:rsidRPr="009B19BB">
        <w:rPr>
          <w:rFonts w:eastAsiaTheme="majorEastAsia"/>
          <w:iCs/>
          <w:spacing w:val="0"/>
          <w:highlight w:val="yellow"/>
          <w:lang w:eastAsia="en-US"/>
        </w:rPr>
        <w:t xml:space="preserve">/, </w:t>
      </w:r>
      <w:r w:rsidR="00323803">
        <w:rPr>
          <w:rFonts w:eastAsiaTheme="majorEastAsia"/>
          <w:iCs/>
          <w:spacing w:val="0"/>
          <w:highlight w:val="yellow"/>
          <w:lang w:eastAsia="en-US"/>
        </w:rPr>
        <w:t xml:space="preserve">по изключение </w:t>
      </w:r>
      <w:r w:rsidR="009B19BB" w:rsidRPr="009B19BB">
        <w:rPr>
          <w:rFonts w:eastAsiaTheme="majorEastAsia"/>
          <w:iCs/>
          <w:spacing w:val="0"/>
          <w:highlight w:val="yellow"/>
          <w:lang w:eastAsia="en-US"/>
        </w:rPr>
        <w:t xml:space="preserve">друга, </w:t>
      </w:r>
      <w:r w:rsidR="007779CA">
        <w:rPr>
          <w:rFonts w:eastAsiaTheme="majorEastAsia"/>
          <w:iCs/>
          <w:spacing w:val="0"/>
          <w:highlight w:val="yellow"/>
          <w:lang w:eastAsia="en-US"/>
        </w:rPr>
        <w:t xml:space="preserve">която да е </w:t>
      </w:r>
      <w:bookmarkStart w:id="11" w:name="_GoBack"/>
      <w:bookmarkEnd w:id="11"/>
      <w:r w:rsidR="009B19BB" w:rsidRPr="009B19BB">
        <w:rPr>
          <w:rFonts w:eastAsiaTheme="majorEastAsia"/>
          <w:iCs/>
          <w:spacing w:val="0"/>
          <w:highlight w:val="yellow"/>
          <w:lang w:eastAsia="en-US"/>
        </w:rPr>
        <w:t>подходяща за определени участъци на територията на града със специфични архитектурни и културни особености</w:t>
      </w:r>
      <w:r w:rsidR="00F626C0" w:rsidRPr="009B19BB">
        <w:rPr>
          <w:rFonts w:eastAsiaTheme="majorEastAsia"/>
          <w:iCs/>
          <w:spacing w:val="0"/>
          <w:highlight w:val="yellow"/>
          <w:lang w:eastAsia="en-US"/>
        </w:rPr>
        <w:t>;</w:t>
      </w:r>
      <w:r w:rsidR="009B19BB" w:rsidRPr="009B19BB">
        <w:rPr>
          <w:rFonts w:eastAsiaTheme="majorEastAsia"/>
          <w:iCs/>
          <w:spacing w:val="0"/>
          <w:highlight w:val="yellow"/>
          <w:lang w:eastAsia="en-US"/>
        </w:rPr>
        <w:t xml:space="preserve"> </w:t>
      </w:r>
    </w:p>
    <w:p w:rsidR="00A03570" w:rsidRPr="00922DA1" w:rsidRDefault="00A03570" w:rsidP="00A03570">
      <w:pPr>
        <w:pStyle w:val="ListParagraph"/>
        <w:numPr>
          <w:ilvl w:val="0"/>
          <w:numId w:val="16"/>
        </w:numPr>
        <w:spacing w:line="360" w:lineRule="auto"/>
        <w:ind w:left="567" w:firstLine="0"/>
        <w:jc w:val="both"/>
        <w:rPr>
          <w:rFonts w:eastAsiaTheme="majorEastAsia"/>
          <w:iCs/>
          <w:spacing w:val="0"/>
          <w:lang w:eastAsia="en-US"/>
        </w:rPr>
      </w:pPr>
      <w:r w:rsidRPr="00922DA1">
        <w:rPr>
          <w:rFonts w:eastAsiaTheme="majorEastAsia"/>
          <w:iCs/>
          <w:spacing w:val="0"/>
          <w:lang w:eastAsia="en-US"/>
        </w:rPr>
        <w:t xml:space="preserve">Минимален размер на икономиите на енергия спрямо нормализираното потребление заложено в енергийното обследване – </w:t>
      </w:r>
      <w:r w:rsidRPr="00922DA1">
        <w:rPr>
          <w:rFonts w:eastAsiaTheme="majorEastAsia"/>
          <w:iCs/>
        </w:rPr>
        <w:t>1 100 847</w:t>
      </w:r>
      <w:r w:rsidRPr="00922DA1">
        <w:rPr>
          <w:rFonts w:eastAsiaTheme="majorEastAsia"/>
          <w:iCs/>
          <w:spacing w:val="0"/>
          <w:lang w:eastAsia="en-US"/>
        </w:rPr>
        <w:t xml:space="preserve"> в </w:t>
      </w:r>
      <w:proofErr w:type="spellStart"/>
      <w:r w:rsidRPr="00922DA1">
        <w:rPr>
          <w:rFonts w:eastAsiaTheme="majorEastAsia"/>
          <w:iCs/>
          <w:spacing w:val="0"/>
          <w:lang w:eastAsia="en-US"/>
        </w:rPr>
        <w:t>kw</w:t>
      </w:r>
      <w:proofErr w:type="spellEnd"/>
      <w:r w:rsidRPr="00922DA1">
        <w:rPr>
          <w:rFonts w:eastAsiaTheme="majorEastAsia"/>
          <w:iCs/>
          <w:spacing w:val="0"/>
          <w:lang w:eastAsia="en-US"/>
        </w:rPr>
        <w:t>/h</w:t>
      </w:r>
      <w:r w:rsidR="00F626C0">
        <w:rPr>
          <w:rFonts w:eastAsiaTheme="majorEastAsia"/>
          <w:iCs/>
          <w:spacing w:val="0"/>
          <w:lang w:eastAsia="en-US"/>
        </w:rPr>
        <w:t>;</w:t>
      </w:r>
      <w:r w:rsidRPr="00922DA1">
        <w:rPr>
          <w:rFonts w:eastAsiaTheme="majorEastAsia"/>
          <w:iCs/>
          <w:spacing w:val="0"/>
          <w:lang w:eastAsia="en-US"/>
        </w:rPr>
        <w:t xml:space="preserve"> </w:t>
      </w:r>
    </w:p>
    <w:p w:rsidR="00A03570" w:rsidRPr="00922DA1" w:rsidRDefault="00A03570" w:rsidP="00A03570">
      <w:pPr>
        <w:pStyle w:val="ListParagraph"/>
        <w:numPr>
          <w:ilvl w:val="0"/>
          <w:numId w:val="16"/>
        </w:numPr>
        <w:spacing w:line="360" w:lineRule="auto"/>
        <w:ind w:left="567" w:firstLine="0"/>
        <w:jc w:val="both"/>
        <w:rPr>
          <w:rFonts w:eastAsiaTheme="majorEastAsia"/>
          <w:iCs/>
          <w:spacing w:val="0"/>
          <w:lang w:eastAsia="en-US"/>
        </w:rPr>
      </w:pPr>
      <w:r w:rsidRPr="00922DA1">
        <w:rPr>
          <w:rFonts w:eastAsiaTheme="majorEastAsia"/>
          <w:iCs/>
          <w:spacing w:val="0"/>
          <w:lang w:eastAsia="en-US"/>
        </w:rPr>
        <w:t>Срок за изплащане на инвестицията - максимум 10 години</w:t>
      </w:r>
      <w:r w:rsidR="00F626C0">
        <w:rPr>
          <w:rFonts w:eastAsiaTheme="majorEastAsia"/>
          <w:iCs/>
          <w:spacing w:val="0"/>
          <w:lang w:eastAsia="en-US"/>
        </w:rPr>
        <w:t>;</w:t>
      </w:r>
    </w:p>
    <w:p w:rsidR="00A03570" w:rsidRPr="00922DA1" w:rsidRDefault="00A03570" w:rsidP="00A03570">
      <w:pPr>
        <w:pStyle w:val="ListParagraph"/>
        <w:numPr>
          <w:ilvl w:val="0"/>
          <w:numId w:val="16"/>
        </w:numPr>
        <w:spacing w:line="360" w:lineRule="auto"/>
        <w:ind w:left="567" w:firstLine="0"/>
        <w:jc w:val="both"/>
        <w:rPr>
          <w:rFonts w:eastAsiaTheme="majorEastAsia"/>
          <w:iCs/>
          <w:spacing w:val="0"/>
          <w:lang w:eastAsia="en-US"/>
        </w:rPr>
      </w:pPr>
      <w:r w:rsidRPr="00922DA1">
        <w:rPr>
          <w:rFonts w:eastAsiaTheme="majorEastAsia"/>
          <w:iCs/>
          <w:spacing w:val="0"/>
          <w:lang w:eastAsia="en-US"/>
        </w:rPr>
        <w:t>Проектирането, строителството и въвеждането в експлоатацията да бъдат приключени в 12 месечен срок от датата на подписване на Договора (периодите за одобряване на проектите и издаването на разрешителните не се включват в този период), както и осъществяването на авторски надзор</w:t>
      </w:r>
      <w:r w:rsidR="00F626C0">
        <w:rPr>
          <w:rFonts w:eastAsiaTheme="majorEastAsia"/>
          <w:iCs/>
          <w:spacing w:val="0"/>
          <w:lang w:eastAsia="en-US"/>
        </w:rPr>
        <w:t>;</w:t>
      </w:r>
    </w:p>
    <w:p w:rsidR="00A03570" w:rsidRPr="00922DA1" w:rsidRDefault="00A03570" w:rsidP="00A03570">
      <w:pPr>
        <w:pStyle w:val="ListParagraph"/>
        <w:numPr>
          <w:ilvl w:val="0"/>
          <w:numId w:val="16"/>
        </w:numPr>
        <w:spacing w:line="360" w:lineRule="auto"/>
        <w:ind w:left="567" w:firstLine="0"/>
        <w:jc w:val="both"/>
        <w:rPr>
          <w:rFonts w:eastAsiaTheme="majorEastAsia"/>
          <w:iCs/>
          <w:spacing w:val="0"/>
          <w:lang w:eastAsia="en-US"/>
        </w:rPr>
      </w:pPr>
      <w:r w:rsidRPr="00922DA1">
        <w:rPr>
          <w:rFonts w:eastAsiaTheme="majorEastAsia"/>
          <w:iCs/>
          <w:spacing w:val="0"/>
          <w:lang w:eastAsia="en-US"/>
        </w:rPr>
        <w:t>Поддръжка на системата за улично осветление</w:t>
      </w:r>
      <w:r w:rsidRPr="00922DA1">
        <w:t xml:space="preserve"> </w:t>
      </w:r>
      <w:r w:rsidRPr="00922DA1">
        <w:rPr>
          <w:rFonts w:eastAsiaTheme="majorEastAsia"/>
          <w:iCs/>
          <w:spacing w:val="0"/>
          <w:lang w:eastAsia="en-US"/>
        </w:rPr>
        <w:t xml:space="preserve">за срока на изплащане на инвестицията след </w:t>
      </w:r>
      <w:r w:rsidR="0047769F">
        <w:rPr>
          <w:rFonts w:eastAsiaTheme="majorEastAsia"/>
          <w:iCs/>
          <w:spacing w:val="0"/>
          <w:lang w:eastAsia="en-US"/>
        </w:rPr>
        <w:t xml:space="preserve">въвеждане в експлоатация на ЕСМ, включително </w:t>
      </w:r>
      <w:r w:rsidR="00136CD4">
        <w:rPr>
          <w:rFonts w:eastAsiaTheme="majorEastAsia"/>
          <w:iCs/>
          <w:spacing w:val="0"/>
          <w:lang w:eastAsia="en-US"/>
        </w:rPr>
        <w:t>поддръжка</w:t>
      </w:r>
      <w:r w:rsidR="0047769F">
        <w:rPr>
          <w:rFonts w:eastAsiaTheme="majorEastAsia"/>
          <w:iCs/>
          <w:spacing w:val="0"/>
          <w:lang w:eastAsia="en-US"/>
        </w:rPr>
        <w:t xml:space="preserve"> на кабелната мрежа, в това число отстраняване на възникнали аварии</w:t>
      </w:r>
      <w:r w:rsidR="00F626C0">
        <w:rPr>
          <w:rFonts w:eastAsiaTheme="majorEastAsia"/>
          <w:iCs/>
          <w:spacing w:val="0"/>
          <w:lang w:eastAsia="en-US"/>
        </w:rPr>
        <w:t>;</w:t>
      </w:r>
    </w:p>
    <w:p w:rsidR="00A03570" w:rsidRPr="00922DA1" w:rsidRDefault="00A03570" w:rsidP="00A03570">
      <w:pPr>
        <w:pStyle w:val="ListParagraph"/>
        <w:numPr>
          <w:ilvl w:val="0"/>
          <w:numId w:val="16"/>
        </w:numPr>
        <w:spacing w:line="360" w:lineRule="auto"/>
        <w:ind w:left="567" w:firstLine="0"/>
        <w:jc w:val="both"/>
        <w:rPr>
          <w:rFonts w:eastAsiaTheme="majorEastAsia"/>
          <w:iCs/>
          <w:spacing w:val="0"/>
          <w:lang w:eastAsia="en-US"/>
        </w:rPr>
      </w:pPr>
      <w:r w:rsidRPr="00922DA1">
        <w:rPr>
          <w:rFonts w:eastAsiaTheme="majorEastAsia"/>
          <w:iCs/>
          <w:spacing w:val="0"/>
          <w:lang w:eastAsia="en-US"/>
        </w:rPr>
        <w:t>Изграждане и управление на система за енергиен мениджмънт</w:t>
      </w:r>
      <w:r w:rsidR="00F626C0">
        <w:rPr>
          <w:rFonts w:eastAsiaTheme="majorEastAsia"/>
          <w:iCs/>
          <w:spacing w:val="0"/>
          <w:lang w:eastAsia="en-US"/>
        </w:rPr>
        <w:t>;</w:t>
      </w:r>
      <w:r w:rsidRPr="00922DA1">
        <w:rPr>
          <w:rFonts w:eastAsiaTheme="majorEastAsia"/>
          <w:iCs/>
          <w:spacing w:val="0"/>
          <w:lang w:eastAsia="en-US"/>
        </w:rPr>
        <w:t xml:space="preserve"> </w:t>
      </w:r>
    </w:p>
    <w:p w:rsidR="00A03570" w:rsidRPr="00922DA1" w:rsidRDefault="00A03570" w:rsidP="00A03570">
      <w:pPr>
        <w:pStyle w:val="ListParagraph"/>
        <w:numPr>
          <w:ilvl w:val="0"/>
          <w:numId w:val="16"/>
        </w:numPr>
        <w:spacing w:line="276" w:lineRule="auto"/>
        <w:ind w:left="567" w:firstLine="0"/>
        <w:jc w:val="both"/>
        <w:rPr>
          <w:spacing w:val="0"/>
          <w:lang w:eastAsia="en-US"/>
        </w:rPr>
      </w:pPr>
      <w:r w:rsidRPr="00922DA1">
        <w:rPr>
          <w:spacing w:val="0"/>
          <w:lang w:eastAsia="en-US"/>
        </w:rPr>
        <w:t xml:space="preserve">Системата за контрол и </w:t>
      </w:r>
      <w:r w:rsidR="00922DA1" w:rsidRPr="00922DA1">
        <w:rPr>
          <w:spacing w:val="0"/>
          <w:lang w:eastAsia="en-US"/>
        </w:rPr>
        <w:t>мониторинг</w:t>
      </w:r>
      <w:r w:rsidRPr="00922DA1">
        <w:rPr>
          <w:spacing w:val="0"/>
          <w:lang w:eastAsia="en-US"/>
        </w:rPr>
        <w:t xml:space="preserve"> на уличното осветление трябва да има възможност да следи в реално време консумацията на ел. енергия и да сигнализира/уведомява при добавяне или намаляване консумираната енергия, както и да локализира източника Системата за енергиен мениджмънт следва да има възможност за добавяне и премахване на точки и консуматори на </w:t>
      </w:r>
      <w:r w:rsidR="00CC57DB">
        <w:rPr>
          <w:spacing w:val="0"/>
          <w:lang w:val="en-US" w:eastAsia="en-US"/>
        </w:rPr>
        <w:t xml:space="preserve">                </w:t>
      </w:r>
      <w:r w:rsidRPr="00922DA1">
        <w:rPr>
          <w:spacing w:val="0"/>
          <w:lang w:eastAsia="en-US"/>
        </w:rPr>
        <w:t xml:space="preserve">ел. енергия засягащи уличното </w:t>
      </w:r>
      <w:r w:rsidR="00922DA1" w:rsidRPr="00922DA1">
        <w:rPr>
          <w:spacing w:val="0"/>
          <w:lang w:eastAsia="en-US"/>
        </w:rPr>
        <w:t>осветление</w:t>
      </w:r>
      <w:r w:rsidR="00F626C0">
        <w:rPr>
          <w:spacing w:val="0"/>
          <w:lang w:eastAsia="en-US"/>
        </w:rPr>
        <w:t>;</w:t>
      </w:r>
    </w:p>
    <w:p w:rsidR="00A03570" w:rsidRPr="00922DA1" w:rsidRDefault="00A03570" w:rsidP="00A03570">
      <w:pPr>
        <w:pStyle w:val="ListParagraph"/>
        <w:numPr>
          <w:ilvl w:val="0"/>
          <w:numId w:val="16"/>
        </w:numPr>
        <w:spacing w:after="200" w:line="276" w:lineRule="auto"/>
        <w:ind w:left="567" w:firstLine="0"/>
        <w:jc w:val="both"/>
        <w:rPr>
          <w:spacing w:val="0"/>
          <w:lang w:eastAsia="en-US"/>
        </w:rPr>
      </w:pPr>
      <w:r w:rsidRPr="00922DA1">
        <w:rPr>
          <w:spacing w:val="0"/>
          <w:lang w:eastAsia="en-US"/>
        </w:rPr>
        <w:t xml:space="preserve">Системата за енергиен мениджмънт следва да има възможност за добавяне и премахване на точки и консуматори на ел. енергия различни от тези за улично </w:t>
      </w:r>
      <w:r w:rsidR="00922DA1" w:rsidRPr="00922DA1">
        <w:rPr>
          <w:spacing w:val="0"/>
          <w:lang w:eastAsia="en-US"/>
        </w:rPr>
        <w:t>осветление</w:t>
      </w:r>
      <w:r w:rsidRPr="00922DA1">
        <w:rPr>
          <w:spacing w:val="0"/>
          <w:lang w:eastAsia="en-US"/>
        </w:rPr>
        <w:t xml:space="preserve"> включително получаване на информация за консумираната от тях ел.енергия. Приобщаване на осветителите, които няма да бъдат обект на интервенции и въвеждане на ЕСМ към системата за мониторинг и контрол, с поемане на задължение за уведомяване на възложителя при подаване на алармен сигнал от системата за повреда и авария</w:t>
      </w:r>
      <w:r w:rsidR="00F626C0">
        <w:rPr>
          <w:spacing w:val="0"/>
          <w:lang w:eastAsia="en-US"/>
        </w:rPr>
        <w:t>;</w:t>
      </w:r>
      <w:r w:rsidRPr="00922DA1">
        <w:rPr>
          <w:spacing w:val="0"/>
          <w:lang w:eastAsia="en-US"/>
        </w:rPr>
        <w:t xml:space="preserve"> </w:t>
      </w:r>
    </w:p>
    <w:p w:rsidR="00A03570" w:rsidRPr="00922DA1" w:rsidRDefault="00A03570" w:rsidP="00A03570">
      <w:pPr>
        <w:pStyle w:val="ListParagraph"/>
        <w:numPr>
          <w:ilvl w:val="0"/>
          <w:numId w:val="16"/>
        </w:numPr>
        <w:spacing w:line="276" w:lineRule="auto"/>
        <w:ind w:left="567" w:firstLine="0"/>
        <w:jc w:val="both"/>
        <w:rPr>
          <w:rFonts w:eastAsiaTheme="majorEastAsia"/>
          <w:iCs/>
          <w:spacing w:val="0"/>
          <w:lang w:eastAsia="en-US"/>
        </w:rPr>
      </w:pPr>
      <w:r w:rsidRPr="00922DA1">
        <w:rPr>
          <w:rFonts w:eastAsiaTheme="majorEastAsia"/>
          <w:iCs/>
          <w:spacing w:val="0"/>
          <w:lang w:eastAsia="en-US"/>
        </w:rPr>
        <w:t>Системата следва да позволява добавяне на нови функционални възможности, при възникване на необходимост от такива</w:t>
      </w:r>
      <w:r w:rsidR="00F626C0">
        <w:rPr>
          <w:rFonts w:eastAsiaTheme="majorEastAsia"/>
          <w:iCs/>
          <w:spacing w:val="0"/>
          <w:lang w:eastAsia="en-US"/>
        </w:rPr>
        <w:t>;</w:t>
      </w:r>
    </w:p>
    <w:p w:rsidR="00E42CFC" w:rsidRPr="00E42CFC" w:rsidRDefault="00A03570" w:rsidP="00A03570">
      <w:pPr>
        <w:pStyle w:val="ListParagraph"/>
        <w:numPr>
          <w:ilvl w:val="0"/>
          <w:numId w:val="16"/>
        </w:numPr>
        <w:spacing w:line="240" w:lineRule="auto"/>
        <w:ind w:left="567" w:firstLine="0"/>
        <w:jc w:val="both"/>
        <w:rPr>
          <w:rFonts w:eastAsiaTheme="majorEastAsia"/>
          <w:iCs/>
          <w:spacing w:val="0"/>
          <w:lang w:eastAsia="en-US"/>
        </w:rPr>
      </w:pPr>
      <w:r w:rsidRPr="00922DA1">
        <w:t>Всички материали и оборудване, използвани от изпълнителя в имплементирането на енергоспестяващите мерки, както и на системата за енергиен мениджмънт, трябва да имат качество не по-ниско от приложимия за съответния материал или оборудване европейски или български стандарт</w:t>
      </w:r>
      <w:r w:rsidR="00F626C0">
        <w:t>;</w:t>
      </w:r>
    </w:p>
    <w:p w:rsidR="00E42CFC" w:rsidRPr="00091F52" w:rsidRDefault="00E42CFC" w:rsidP="00A03570">
      <w:pPr>
        <w:pStyle w:val="ListParagraph"/>
        <w:numPr>
          <w:ilvl w:val="0"/>
          <w:numId w:val="16"/>
        </w:numPr>
        <w:spacing w:line="240" w:lineRule="auto"/>
        <w:ind w:left="567" w:firstLine="0"/>
        <w:jc w:val="both"/>
        <w:rPr>
          <w:rFonts w:eastAsiaTheme="majorEastAsia"/>
          <w:iCs/>
          <w:spacing w:val="0"/>
          <w:lang w:eastAsia="en-US"/>
        </w:rPr>
      </w:pPr>
      <w:r>
        <w:t xml:space="preserve">Степен на защита срещу външни механични удари – </w:t>
      </w:r>
      <w:r>
        <w:rPr>
          <w:lang w:val="en-US"/>
        </w:rPr>
        <w:t>IK7</w:t>
      </w:r>
      <w:r>
        <w:t xml:space="preserve"> или по-висока съгласно стандарт </w:t>
      </w:r>
      <w:r>
        <w:rPr>
          <w:lang w:val="en-US"/>
        </w:rPr>
        <w:t>EN 6</w:t>
      </w:r>
      <w:r w:rsidR="00091F52">
        <w:t xml:space="preserve">2262:2004 </w:t>
      </w:r>
      <w:r w:rsidR="00091F52">
        <w:rPr>
          <w:lang w:val="en-US"/>
        </w:rPr>
        <w:t>(</w:t>
      </w:r>
      <w:r w:rsidR="00091F52">
        <w:t xml:space="preserve">идентичен с БДС </w:t>
      </w:r>
      <w:r w:rsidR="00091F52">
        <w:rPr>
          <w:lang w:val="en-US"/>
        </w:rPr>
        <w:t>EN</w:t>
      </w:r>
      <w:r w:rsidR="00091F52">
        <w:t xml:space="preserve"> 50102:2005</w:t>
      </w:r>
      <w:r w:rsidR="00091F52">
        <w:rPr>
          <w:lang w:val="en-US"/>
        </w:rPr>
        <w:t>)</w:t>
      </w:r>
      <w:r w:rsidR="00091F52">
        <w:t xml:space="preserve"> или еквивалент за осветителните тела</w:t>
      </w:r>
      <w:r w:rsidR="00F626C0">
        <w:t>;</w:t>
      </w:r>
    </w:p>
    <w:p w:rsidR="00091F52" w:rsidRPr="00091F52" w:rsidRDefault="00091F52" w:rsidP="00091F52">
      <w:pPr>
        <w:pStyle w:val="ListParagraph"/>
        <w:numPr>
          <w:ilvl w:val="0"/>
          <w:numId w:val="16"/>
        </w:numPr>
        <w:spacing w:line="240" w:lineRule="auto"/>
        <w:ind w:left="567" w:firstLine="0"/>
        <w:jc w:val="both"/>
        <w:rPr>
          <w:rFonts w:eastAsiaTheme="majorEastAsia"/>
          <w:iCs/>
          <w:spacing w:val="0"/>
          <w:lang w:eastAsia="en-US"/>
        </w:rPr>
      </w:pPr>
      <w:r>
        <w:t xml:space="preserve">Степен на защита осигурени чрез обвивки на електрически съоръжения – </w:t>
      </w:r>
      <w:r>
        <w:rPr>
          <w:lang w:val="en-US"/>
        </w:rPr>
        <w:t>IP</w:t>
      </w:r>
      <w:r>
        <w:t xml:space="preserve">56 или </w:t>
      </w:r>
      <w:r>
        <w:rPr>
          <w:lang w:val="en-US"/>
        </w:rPr>
        <w:t xml:space="preserve"> </w:t>
      </w:r>
      <w:r>
        <w:t xml:space="preserve">по-висока съгласно стандарт </w:t>
      </w:r>
      <w:r>
        <w:rPr>
          <w:lang w:val="en-US"/>
        </w:rPr>
        <w:t>EN 60529</w:t>
      </w:r>
      <w:r>
        <w:t>:</w:t>
      </w:r>
      <w:r>
        <w:rPr>
          <w:lang w:val="en-US"/>
        </w:rPr>
        <w:t>1991</w:t>
      </w:r>
      <w:r>
        <w:t xml:space="preserve"> </w:t>
      </w:r>
      <w:r>
        <w:rPr>
          <w:lang w:val="en-US"/>
        </w:rPr>
        <w:t>(</w:t>
      </w:r>
      <w:r>
        <w:t xml:space="preserve">идентичен с БДС </w:t>
      </w:r>
      <w:r>
        <w:rPr>
          <w:lang w:val="en-US"/>
        </w:rPr>
        <w:t>EN</w:t>
      </w:r>
      <w:r>
        <w:t xml:space="preserve"> </w:t>
      </w:r>
      <w:r>
        <w:rPr>
          <w:lang w:val="en-US"/>
        </w:rPr>
        <w:t>60529</w:t>
      </w:r>
      <w:r>
        <w:t>:</w:t>
      </w:r>
      <w:r>
        <w:rPr>
          <w:lang w:val="en-US"/>
        </w:rPr>
        <w:t>2001)</w:t>
      </w:r>
      <w:r>
        <w:t xml:space="preserve"> или еквивалент за осветителните тела</w:t>
      </w:r>
      <w:r>
        <w:rPr>
          <w:lang w:val="en-US"/>
        </w:rPr>
        <w:t xml:space="preserve"> </w:t>
      </w:r>
      <w:r>
        <w:t>и таблата</w:t>
      </w:r>
      <w:r w:rsidR="00F626C0">
        <w:t>;</w:t>
      </w:r>
    </w:p>
    <w:p w:rsidR="00A03570" w:rsidRPr="00922DA1" w:rsidRDefault="00E42CFC" w:rsidP="00A03570">
      <w:pPr>
        <w:pStyle w:val="ListParagraph"/>
        <w:numPr>
          <w:ilvl w:val="0"/>
          <w:numId w:val="16"/>
        </w:numPr>
        <w:spacing w:line="240" w:lineRule="auto"/>
        <w:ind w:left="567" w:firstLine="0"/>
        <w:jc w:val="both"/>
        <w:rPr>
          <w:rFonts w:eastAsiaTheme="majorEastAsia"/>
          <w:iCs/>
          <w:spacing w:val="0"/>
          <w:lang w:eastAsia="en-US"/>
        </w:rPr>
      </w:pPr>
      <w:r>
        <w:t>Да притежава маркировка СЕ</w:t>
      </w:r>
      <w:r w:rsidR="00706CB9">
        <w:rPr>
          <w:lang w:val="en-US"/>
        </w:rPr>
        <w:t xml:space="preserve"> </w:t>
      </w:r>
      <w:r w:rsidR="00706CB9">
        <w:t>или еквивалент</w:t>
      </w:r>
      <w:r w:rsidR="00F626C0">
        <w:t>.</w:t>
      </w:r>
      <w:r w:rsidR="00A03570" w:rsidRPr="00922DA1">
        <w:t xml:space="preserve"> </w:t>
      </w:r>
    </w:p>
    <w:p w:rsidR="00A03570" w:rsidRPr="00922DA1" w:rsidRDefault="00A03570" w:rsidP="00A03570">
      <w:pPr>
        <w:pStyle w:val="ListParagraph"/>
        <w:spacing w:line="276" w:lineRule="auto"/>
        <w:ind w:left="1080"/>
        <w:jc w:val="both"/>
        <w:rPr>
          <w:rFonts w:eastAsiaTheme="majorEastAsia"/>
          <w:iCs/>
          <w:spacing w:val="0"/>
          <w:lang w:eastAsia="en-US"/>
        </w:rPr>
      </w:pPr>
    </w:p>
    <w:p w:rsidR="00A03570" w:rsidRPr="00922DA1" w:rsidRDefault="00A03570" w:rsidP="00A03570">
      <w:pPr>
        <w:pStyle w:val="ListParagraph"/>
        <w:spacing w:line="276" w:lineRule="auto"/>
        <w:ind w:left="0"/>
        <w:jc w:val="both"/>
        <w:rPr>
          <w:rFonts w:eastAsiaTheme="majorEastAsia"/>
          <w:iCs/>
          <w:spacing w:val="0"/>
          <w:lang w:eastAsia="en-US"/>
        </w:rPr>
      </w:pPr>
    </w:p>
    <w:bookmarkEnd w:id="10"/>
    <w:p w:rsidR="00A03570" w:rsidRPr="002823CC" w:rsidRDefault="00A03570" w:rsidP="00A03570">
      <w:pPr>
        <w:rPr>
          <w:rFonts w:cs="Tahoma"/>
          <w:szCs w:val="18"/>
          <w:lang w:val="en-US" w:eastAsia="en-US"/>
        </w:rPr>
      </w:pPr>
    </w:p>
    <w:sectPr w:rsidR="00A03570" w:rsidRPr="002823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B9A" w:rsidRDefault="00500B9A" w:rsidP="00A03570">
      <w:pPr>
        <w:spacing w:line="240" w:lineRule="auto"/>
      </w:pPr>
      <w:r>
        <w:separator/>
      </w:r>
    </w:p>
  </w:endnote>
  <w:endnote w:type="continuationSeparator" w:id="0">
    <w:p w:rsidR="00500B9A" w:rsidRDefault="00500B9A" w:rsidP="00A035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utiger Next for EVN Light">
    <w:altName w:val="Corbel"/>
    <w:panose1 w:val="00000000000000000000"/>
    <w:charset w:val="00"/>
    <w:family w:val="swiss"/>
    <w:notTrueType/>
    <w:pitch w:val="variable"/>
    <w:sig w:usb0="00000001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Bookva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B9A" w:rsidRDefault="00500B9A" w:rsidP="00A03570">
      <w:pPr>
        <w:spacing w:line="240" w:lineRule="auto"/>
      </w:pPr>
      <w:r>
        <w:separator/>
      </w:r>
    </w:p>
  </w:footnote>
  <w:footnote w:type="continuationSeparator" w:id="0">
    <w:p w:rsidR="00500B9A" w:rsidRDefault="00500B9A" w:rsidP="00A0357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7.25pt;height:17.25pt" o:bullet="t">
        <v:imagedata r:id="rId1" o:title="bul 1"/>
      </v:shape>
    </w:pict>
  </w:numPicBullet>
  <w:abstractNum w:abstractNumId="0">
    <w:nsid w:val="07156697"/>
    <w:multiLevelType w:val="multilevel"/>
    <w:tmpl w:val="4FDAD042"/>
    <w:styleLink w:val="EVNList"/>
    <w:lvl w:ilvl="0">
      <w:start w:val="1"/>
      <w:numFmt w:val="bullet"/>
      <w:lvlText w:val=""/>
      <w:lvlJc w:val="left"/>
      <w:pPr>
        <w:tabs>
          <w:tab w:val="num" w:pos="255"/>
        </w:tabs>
        <w:ind w:left="255" w:hanging="255"/>
      </w:pPr>
      <w:rPr>
        <w:rFonts w:ascii="Frutiger Next for EVN Light" w:hAnsi="Frutiger Next for EVN Light" w:hint="default"/>
        <w:sz w:val="19"/>
      </w:rPr>
    </w:lvl>
    <w:lvl w:ilvl="1">
      <w:start w:val="1"/>
      <w:numFmt w:val="bullet"/>
      <w:lvlText w:val="–"/>
      <w:lvlJc w:val="left"/>
      <w:pPr>
        <w:tabs>
          <w:tab w:val="num" w:pos="510"/>
        </w:tabs>
        <w:ind w:left="510" w:hanging="255"/>
      </w:pPr>
      <w:rPr>
        <w:rFonts w:ascii="Frutiger Next for EVN Light" w:hAnsi="Frutiger Next for EVN Light" w:hint="default"/>
        <w:sz w:val="19"/>
      </w:rPr>
    </w:lvl>
    <w:lvl w:ilvl="2">
      <w:start w:val="1"/>
      <w:numFmt w:val="bullet"/>
      <w:lvlText w:val="–"/>
      <w:lvlJc w:val="left"/>
      <w:pPr>
        <w:tabs>
          <w:tab w:val="num" w:pos="765"/>
        </w:tabs>
        <w:ind w:left="765" w:hanging="255"/>
      </w:pPr>
      <w:rPr>
        <w:rFonts w:ascii="Frutiger Next for EVN Light" w:hAnsi="Frutiger Next for EVN Light" w:hint="default"/>
      </w:rPr>
    </w:lvl>
    <w:lvl w:ilvl="3">
      <w:start w:val="1"/>
      <w:numFmt w:val="bullet"/>
      <w:lvlText w:val="–"/>
      <w:lvlJc w:val="left"/>
      <w:pPr>
        <w:tabs>
          <w:tab w:val="num" w:pos="1021"/>
        </w:tabs>
        <w:ind w:left="1020" w:hanging="255"/>
      </w:pPr>
      <w:rPr>
        <w:rFonts w:ascii="Frutiger Next for EVN Light" w:hAnsi="Frutiger Next for EVN Light" w:hint="default"/>
      </w:rPr>
    </w:lvl>
    <w:lvl w:ilvl="4">
      <w:start w:val="1"/>
      <w:numFmt w:val="bullet"/>
      <w:lvlText w:val="–"/>
      <w:lvlJc w:val="left"/>
      <w:pPr>
        <w:tabs>
          <w:tab w:val="num" w:pos="1276"/>
        </w:tabs>
        <w:ind w:left="1275" w:hanging="255"/>
      </w:pPr>
      <w:rPr>
        <w:rFonts w:ascii="Frutiger Next for EVN Light" w:hAnsi="Frutiger Next for EVN Light" w:hint="default"/>
      </w:rPr>
    </w:lvl>
    <w:lvl w:ilvl="5">
      <w:start w:val="1"/>
      <w:numFmt w:val="bullet"/>
      <w:lvlText w:val="–"/>
      <w:lvlJc w:val="left"/>
      <w:pPr>
        <w:tabs>
          <w:tab w:val="num" w:pos="1531"/>
        </w:tabs>
        <w:ind w:left="1530" w:hanging="255"/>
      </w:pPr>
      <w:rPr>
        <w:rFonts w:ascii="Frutiger Next for EVN Light" w:hAnsi="Frutiger Next for EVN Light" w:hint="default"/>
      </w:rPr>
    </w:lvl>
    <w:lvl w:ilvl="6">
      <w:start w:val="1"/>
      <w:numFmt w:val="bullet"/>
      <w:lvlText w:val="–"/>
      <w:lvlJc w:val="left"/>
      <w:pPr>
        <w:tabs>
          <w:tab w:val="num" w:pos="1786"/>
        </w:tabs>
        <w:ind w:left="1785" w:hanging="255"/>
      </w:pPr>
      <w:rPr>
        <w:rFonts w:ascii="Frutiger Next for EVN Light" w:hAnsi="Frutiger Next for EVN Light" w:hint="default"/>
      </w:rPr>
    </w:lvl>
    <w:lvl w:ilvl="7">
      <w:start w:val="1"/>
      <w:numFmt w:val="bullet"/>
      <w:lvlText w:val="–"/>
      <w:lvlJc w:val="left"/>
      <w:pPr>
        <w:tabs>
          <w:tab w:val="num" w:pos="2041"/>
        </w:tabs>
        <w:ind w:left="2040" w:hanging="255"/>
      </w:pPr>
      <w:rPr>
        <w:rFonts w:ascii="Frutiger Next for EVN Light" w:hAnsi="Frutiger Next for EVN Light" w:hint="default"/>
      </w:rPr>
    </w:lvl>
    <w:lvl w:ilvl="8">
      <w:start w:val="1"/>
      <w:numFmt w:val="bullet"/>
      <w:lvlText w:val="–"/>
      <w:lvlJc w:val="left"/>
      <w:pPr>
        <w:tabs>
          <w:tab w:val="num" w:pos="2296"/>
        </w:tabs>
        <w:ind w:left="2295" w:hanging="255"/>
      </w:pPr>
      <w:rPr>
        <w:rFonts w:ascii="Frutiger Next for EVN Light" w:hAnsi="Frutiger Next for EVN Light" w:hint="default"/>
      </w:rPr>
    </w:lvl>
  </w:abstractNum>
  <w:abstractNum w:abstractNumId="1">
    <w:nsid w:val="0D4E29CF"/>
    <w:multiLevelType w:val="hybridMultilevel"/>
    <w:tmpl w:val="5BAA0340"/>
    <w:lvl w:ilvl="0" w:tplc="D70217C2">
      <w:start w:val="1"/>
      <w:numFmt w:val="bullet"/>
      <w:lvlText w:val="◊"/>
      <w:lvlJc w:val="left"/>
      <w:pPr>
        <w:ind w:left="1080" w:hanging="360"/>
      </w:pPr>
      <w:rPr>
        <w:rFonts w:ascii="Tahoma" w:hAnsi="Tahoma" w:hint="default"/>
        <w:b/>
        <w:i w:val="0"/>
        <w:color w:val="80C342"/>
        <w:sz w:val="18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EFD3B9F"/>
    <w:multiLevelType w:val="hybridMultilevel"/>
    <w:tmpl w:val="3ABEFB74"/>
    <w:lvl w:ilvl="0" w:tplc="D1CC40BE">
      <w:start w:val="2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04A41"/>
    <w:multiLevelType w:val="multilevel"/>
    <w:tmpl w:val="E7EE4D28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7DE590C"/>
    <w:multiLevelType w:val="hybridMultilevel"/>
    <w:tmpl w:val="9B6E58EA"/>
    <w:styleLink w:val="EVNList1"/>
    <w:lvl w:ilvl="0" w:tplc="2F4E3D9A">
      <w:start w:val="1"/>
      <w:numFmt w:val="bullet"/>
      <w:pStyle w:val="ExEBulletPoints3"/>
      <w:lvlText w:val="‒"/>
      <w:lvlJc w:val="left"/>
      <w:pPr>
        <w:ind w:left="720" w:hanging="360"/>
      </w:pPr>
      <w:rPr>
        <w:rFonts w:ascii="Tahoma" w:hAnsi="Tahoma" w:hint="default"/>
        <w:b/>
        <w:i w:val="0"/>
        <w:color w:val="80C34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995BA9"/>
    <w:multiLevelType w:val="multilevel"/>
    <w:tmpl w:val="6B146B8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ahoma" w:hAnsi="Tahoma" w:cs="Tahoma"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9477A2D"/>
    <w:multiLevelType w:val="hybridMultilevel"/>
    <w:tmpl w:val="6B728AB0"/>
    <w:lvl w:ilvl="0" w:tplc="D70217C2">
      <w:start w:val="1"/>
      <w:numFmt w:val="bullet"/>
      <w:lvlText w:val="◊"/>
      <w:lvlJc w:val="left"/>
      <w:pPr>
        <w:ind w:left="1440" w:hanging="360"/>
      </w:pPr>
      <w:rPr>
        <w:rFonts w:ascii="Tahoma" w:hAnsi="Tahoma" w:hint="default"/>
        <w:b/>
        <w:i w:val="0"/>
        <w:color w:val="80C342"/>
        <w:sz w:val="18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A8643FC"/>
    <w:multiLevelType w:val="multilevel"/>
    <w:tmpl w:val="6B146B8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ahoma" w:hAnsi="Tahoma" w:cs="Tahoma"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1B745FE2"/>
    <w:multiLevelType w:val="hybridMultilevel"/>
    <w:tmpl w:val="617EA1E8"/>
    <w:lvl w:ilvl="0" w:tplc="1FDCA93E">
      <w:start w:val="1"/>
      <w:numFmt w:val="bullet"/>
      <w:lvlText w:val="◊"/>
      <w:lvlJc w:val="left"/>
      <w:pPr>
        <w:ind w:left="1287" w:hanging="360"/>
      </w:pPr>
      <w:rPr>
        <w:rFonts w:ascii="Tahoma" w:hAnsi="Tahoma" w:hint="default"/>
        <w:color w:val="80C342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D70217C2">
      <w:start w:val="1"/>
      <w:numFmt w:val="bullet"/>
      <w:lvlText w:val="◊"/>
      <w:lvlJc w:val="left"/>
      <w:pPr>
        <w:ind w:left="2727" w:hanging="360"/>
      </w:pPr>
      <w:rPr>
        <w:rFonts w:ascii="Tahoma" w:hAnsi="Tahoma" w:hint="default"/>
        <w:b/>
        <w:i w:val="0"/>
        <w:color w:val="80C342"/>
        <w:sz w:val="18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E247476"/>
    <w:multiLevelType w:val="hybridMultilevel"/>
    <w:tmpl w:val="28522C02"/>
    <w:lvl w:ilvl="0" w:tplc="D70217C2">
      <w:start w:val="1"/>
      <w:numFmt w:val="bullet"/>
      <w:lvlText w:val="◊"/>
      <w:lvlJc w:val="left"/>
      <w:pPr>
        <w:ind w:left="720" w:hanging="360"/>
      </w:pPr>
      <w:rPr>
        <w:rFonts w:ascii="Tahoma" w:hAnsi="Tahoma" w:hint="default"/>
        <w:b/>
        <w:i w:val="0"/>
        <w:color w:val="80C342"/>
        <w:sz w:val="18"/>
      </w:r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9CBC8470">
      <w:start w:val="1"/>
      <w:numFmt w:val="decimal"/>
      <w:lvlText w:val="%3."/>
      <w:lvlJc w:val="left"/>
      <w:pPr>
        <w:ind w:left="2340" w:hanging="360"/>
      </w:pPr>
      <w:rPr>
        <w:rFonts w:ascii="Tahoma" w:hAnsi="Tahoma" w:cs="Tahoma" w:hint="default"/>
      </w:r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29BA0AC8"/>
    <w:multiLevelType w:val="hybridMultilevel"/>
    <w:tmpl w:val="B11E8064"/>
    <w:lvl w:ilvl="0" w:tplc="1FDCA93E">
      <w:start w:val="1"/>
      <w:numFmt w:val="bullet"/>
      <w:lvlText w:val="◊"/>
      <w:lvlJc w:val="left"/>
      <w:pPr>
        <w:ind w:left="1429" w:hanging="360"/>
      </w:pPr>
      <w:rPr>
        <w:rFonts w:ascii="Tahoma" w:hAnsi="Tahoma" w:hint="default"/>
        <w:color w:val="80C342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EC02D6C"/>
    <w:multiLevelType w:val="hybridMultilevel"/>
    <w:tmpl w:val="9C0E60E8"/>
    <w:lvl w:ilvl="0" w:tplc="D70217C2">
      <w:start w:val="1"/>
      <w:numFmt w:val="bullet"/>
      <w:lvlText w:val="◊"/>
      <w:lvlJc w:val="left"/>
      <w:pPr>
        <w:ind w:left="1080" w:hanging="360"/>
      </w:pPr>
      <w:rPr>
        <w:rFonts w:ascii="Tahoma" w:hAnsi="Tahoma" w:hint="default"/>
        <w:b/>
        <w:i w:val="0"/>
        <w:color w:val="80C342"/>
        <w:sz w:val="18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07F7950"/>
    <w:multiLevelType w:val="hybridMultilevel"/>
    <w:tmpl w:val="B0005E70"/>
    <w:lvl w:ilvl="0" w:tplc="FE5A7AA6">
      <w:start w:val="1"/>
      <w:numFmt w:val="bullet"/>
      <w:pStyle w:val="ExEBulletPoints2"/>
      <w:lvlText w:val="◊"/>
      <w:lvlJc w:val="left"/>
      <w:pPr>
        <w:ind w:left="360" w:hanging="360"/>
      </w:pPr>
      <w:rPr>
        <w:rFonts w:ascii="Tahoma" w:hAnsi="Tahoma" w:hint="default"/>
        <w:b/>
        <w:i w:val="0"/>
        <w:color w:val="8A8C8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C058D6"/>
    <w:multiLevelType w:val="hybridMultilevel"/>
    <w:tmpl w:val="920A298C"/>
    <w:lvl w:ilvl="0" w:tplc="2E62A9BA">
      <w:start w:val="1"/>
      <w:numFmt w:val="upperRoman"/>
      <w:lvlText w:val="%1."/>
      <w:lvlJc w:val="left"/>
      <w:pPr>
        <w:ind w:left="1004" w:hanging="720"/>
      </w:pPr>
      <w:rPr>
        <w:rFonts w:ascii="Trebuchet MS" w:hAnsi="Trebuchet MS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>
    <w:nsid w:val="435D0402"/>
    <w:multiLevelType w:val="hybridMultilevel"/>
    <w:tmpl w:val="698CAE50"/>
    <w:lvl w:ilvl="0" w:tplc="B6CC397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  <w:i w:val="0"/>
        <w:color w:val="auto"/>
        <w:sz w:val="18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43833D4D"/>
    <w:multiLevelType w:val="multilevel"/>
    <w:tmpl w:val="6B146B8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ahoma" w:hAnsi="Tahoma" w:cs="Tahoma"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48FE6B5C"/>
    <w:multiLevelType w:val="hybridMultilevel"/>
    <w:tmpl w:val="C9B815CA"/>
    <w:lvl w:ilvl="0" w:tplc="1FDCA93E">
      <w:start w:val="1"/>
      <w:numFmt w:val="bullet"/>
      <w:lvlText w:val="◊"/>
      <w:lvlJc w:val="left"/>
      <w:pPr>
        <w:ind w:left="1287" w:hanging="360"/>
      </w:pPr>
      <w:rPr>
        <w:rFonts w:ascii="Tahoma" w:hAnsi="Tahoma" w:hint="default"/>
        <w:color w:val="80C342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D0468C7"/>
    <w:multiLevelType w:val="hybridMultilevel"/>
    <w:tmpl w:val="158AD828"/>
    <w:lvl w:ilvl="0" w:tplc="11B82F72">
      <w:start w:val="1"/>
      <w:numFmt w:val="bullet"/>
      <w:pStyle w:val="PUBLICONBullet1"/>
      <w:lvlText w:val=""/>
      <w:lvlPicBulletId w:val="0"/>
      <w:lvlJc w:val="left"/>
      <w:pPr>
        <w:ind w:left="1069" w:hanging="360"/>
      </w:pPr>
      <w:rPr>
        <w:rFonts w:ascii="Symbol" w:hAnsi="Symbol" w:hint="default"/>
        <w:b/>
        <w:i w:val="0"/>
        <w:color w:val="auto"/>
        <w:sz w:val="20"/>
        <w:szCs w:val="20"/>
      </w:rPr>
    </w:lvl>
    <w:lvl w:ilvl="1" w:tplc="0C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D9503FA"/>
    <w:multiLevelType w:val="hybridMultilevel"/>
    <w:tmpl w:val="F5EE63DE"/>
    <w:lvl w:ilvl="0" w:tplc="541C38C2">
      <w:start w:val="2015"/>
      <w:numFmt w:val="bullet"/>
      <w:lvlText w:val="-"/>
      <w:lvlJc w:val="left"/>
      <w:pPr>
        <w:ind w:left="432" w:hanging="360"/>
      </w:pPr>
      <w:rPr>
        <w:rFonts w:ascii="Calibri" w:eastAsia="Times New Roman" w:hAnsi="Calibri" w:cs="Calibri" w:hint="default"/>
      </w:rPr>
    </w:lvl>
    <w:lvl w:ilvl="1" w:tplc="04020003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21">
    <w:nsid w:val="4DF74183"/>
    <w:multiLevelType w:val="multilevel"/>
    <w:tmpl w:val="E2C4F9E8"/>
    <w:lvl w:ilvl="0">
      <w:start w:val="1"/>
      <w:numFmt w:val="decimal"/>
      <w:pStyle w:val="Style2"/>
      <w:lvlText w:val="%1."/>
      <w:lvlJc w:val="left"/>
      <w:pPr>
        <w:ind w:left="360" w:hanging="360"/>
      </w:pPr>
      <w:rPr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tyle3"/>
      <w:lvlText w:val="%1.%2."/>
      <w:lvlJc w:val="left"/>
      <w:pPr>
        <w:ind w:left="1709" w:hanging="432"/>
      </w:pPr>
    </w:lvl>
    <w:lvl w:ilvl="2">
      <w:start w:val="1"/>
      <w:numFmt w:val="decimal"/>
      <w:pStyle w:val="Style4"/>
      <w:lvlText w:val="%1.%2.%3."/>
      <w:lvlJc w:val="left"/>
      <w:pPr>
        <w:ind w:left="1781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500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F6C219F"/>
    <w:multiLevelType w:val="multilevel"/>
    <w:tmpl w:val="4158545E"/>
    <w:styleLink w:val="Formatvorlage1"/>
    <w:lvl w:ilvl="0">
      <w:start w:val="1"/>
      <w:numFmt w:val="decimal"/>
      <w:lvlText w:val="%1)"/>
      <w:lvlJc w:val="left"/>
      <w:pPr>
        <w:ind w:left="2203" w:hanging="360"/>
      </w:pPr>
    </w:lvl>
    <w:lvl w:ilvl="1">
      <w:start w:val="1"/>
      <w:numFmt w:val="lowerLetter"/>
      <w:lvlText w:val="%2."/>
      <w:lvlJc w:val="left"/>
      <w:pPr>
        <w:ind w:left="2923" w:hanging="360"/>
      </w:pPr>
    </w:lvl>
    <w:lvl w:ilvl="2">
      <w:start w:val="1"/>
      <w:numFmt w:val="lowerRoman"/>
      <w:lvlText w:val="%3."/>
      <w:lvlJc w:val="right"/>
      <w:pPr>
        <w:ind w:left="3643" w:hanging="180"/>
      </w:pPr>
    </w:lvl>
    <w:lvl w:ilvl="3">
      <w:start w:val="1"/>
      <w:numFmt w:val="decimal"/>
      <w:lvlText w:val="%4."/>
      <w:lvlJc w:val="left"/>
      <w:pPr>
        <w:ind w:left="4363" w:hanging="360"/>
      </w:pPr>
    </w:lvl>
    <w:lvl w:ilvl="4">
      <w:start w:val="1"/>
      <w:numFmt w:val="lowerLetter"/>
      <w:lvlText w:val="%5."/>
      <w:lvlJc w:val="left"/>
      <w:pPr>
        <w:ind w:left="5083" w:hanging="360"/>
      </w:pPr>
    </w:lvl>
    <w:lvl w:ilvl="5">
      <w:start w:val="1"/>
      <w:numFmt w:val="lowerRoman"/>
      <w:lvlText w:val="%6."/>
      <w:lvlJc w:val="right"/>
      <w:pPr>
        <w:ind w:left="5803" w:hanging="180"/>
      </w:pPr>
    </w:lvl>
    <w:lvl w:ilvl="6">
      <w:start w:val="1"/>
      <w:numFmt w:val="decimal"/>
      <w:lvlText w:val="%7."/>
      <w:lvlJc w:val="left"/>
      <w:pPr>
        <w:ind w:left="6523" w:hanging="360"/>
      </w:pPr>
    </w:lvl>
    <w:lvl w:ilvl="7">
      <w:start w:val="1"/>
      <w:numFmt w:val="lowerLetter"/>
      <w:lvlText w:val="%8."/>
      <w:lvlJc w:val="left"/>
      <w:pPr>
        <w:ind w:left="7243" w:hanging="360"/>
      </w:pPr>
    </w:lvl>
    <w:lvl w:ilvl="8">
      <w:start w:val="1"/>
      <w:numFmt w:val="lowerRoman"/>
      <w:lvlText w:val="%9."/>
      <w:lvlJc w:val="right"/>
      <w:pPr>
        <w:ind w:left="7963" w:hanging="180"/>
      </w:pPr>
    </w:lvl>
  </w:abstractNum>
  <w:abstractNum w:abstractNumId="23">
    <w:nsid w:val="53CA2F4F"/>
    <w:multiLevelType w:val="hybridMultilevel"/>
    <w:tmpl w:val="283E5BF0"/>
    <w:lvl w:ilvl="0" w:tplc="1FDCA93E">
      <w:start w:val="1"/>
      <w:numFmt w:val="bullet"/>
      <w:lvlText w:val="◊"/>
      <w:lvlJc w:val="left"/>
      <w:pPr>
        <w:ind w:left="436" w:hanging="360"/>
      </w:pPr>
      <w:rPr>
        <w:rFonts w:ascii="Tahoma" w:hAnsi="Tahoma" w:hint="default"/>
        <w:color w:val="80C342"/>
      </w:rPr>
    </w:lvl>
    <w:lvl w:ilvl="1" w:tplc="0402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4">
    <w:nsid w:val="58906719"/>
    <w:multiLevelType w:val="hybridMultilevel"/>
    <w:tmpl w:val="03D0C4D6"/>
    <w:lvl w:ilvl="0" w:tplc="A59A87B8">
      <w:start w:val="2"/>
      <w:numFmt w:val="bullet"/>
      <w:lvlText w:val="-"/>
      <w:lvlJc w:val="left"/>
      <w:pPr>
        <w:ind w:left="720" w:hanging="360"/>
      </w:pPr>
      <w:rPr>
        <w:rFonts w:ascii="Tahoma" w:eastAsia="Frutiger Next for EVN Light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6">
    <w:nsid w:val="68DA532B"/>
    <w:multiLevelType w:val="multilevel"/>
    <w:tmpl w:val="3D30DF70"/>
    <w:lvl w:ilvl="0">
      <w:start w:val="2"/>
      <w:numFmt w:val="upperRoman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  <w:rPr>
        <w:rFonts w:hint="default"/>
      </w:rPr>
    </w:lvl>
  </w:abstractNum>
  <w:abstractNum w:abstractNumId="27">
    <w:nsid w:val="6D34260C"/>
    <w:multiLevelType w:val="multilevel"/>
    <w:tmpl w:val="A2DA25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Tahoma" w:hAnsi="Tahoma" w:cs="Tahoma"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72E81182"/>
    <w:multiLevelType w:val="hybridMultilevel"/>
    <w:tmpl w:val="CB66A5A4"/>
    <w:lvl w:ilvl="0" w:tplc="D70217C2">
      <w:start w:val="1"/>
      <w:numFmt w:val="bullet"/>
      <w:lvlText w:val="◊"/>
      <w:lvlJc w:val="left"/>
      <w:pPr>
        <w:ind w:left="1152" w:hanging="360"/>
      </w:pPr>
      <w:rPr>
        <w:rFonts w:ascii="Tahoma" w:hAnsi="Tahoma" w:hint="default"/>
        <w:b/>
        <w:i w:val="0"/>
        <w:color w:val="80C342"/>
        <w:sz w:val="18"/>
      </w:rPr>
    </w:lvl>
    <w:lvl w:ilvl="1" w:tplc="0402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9">
    <w:nsid w:val="732D4453"/>
    <w:multiLevelType w:val="hybridMultilevel"/>
    <w:tmpl w:val="EA16CDE2"/>
    <w:lvl w:ilvl="0" w:tplc="D70217C2">
      <w:start w:val="1"/>
      <w:numFmt w:val="bullet"/>
      <w:lvlText w:val="◊"/>
      <w:lvlJc w:val="left"/>
      <w:pPr>
        <w:ind w:left="720" w:hanging="360"/>
      </w:pPr>
      <w:rPr>
        <w:rFonts w:ascii="Tahoma" w:hAnsi="Tahoma" w:hint="default"/>
        <w:b/>
        <w:i w:val="0"/>
        <w:color w:val="80C342"/>
        <w:sz w:val="18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325875"/>
    <w:multiLevelType w:val="hybridMultilevel"/>
    <w:tmpl w:val="85C8CC0A"/>
    <w:lvl w:ilvl="0" w:tplc="1FDCA93E">
      <w:start w:val="1"/>
      <w:numFmt w:val="bullet"/>
      <w:lvlText w:val="◊"/>
      <w:lvlJc w:val="left"/>
      <w:pPr>
        <w:ind w:left="930" w:hanging="360"/>
      </w:pPr>
      <w:rPr>
        <w:rFonts w:ascii="Tahoma" w:hAnsi="Tahoma" w:hint="default"/>
        <w:color w:val="80C342"/>
      </w:rPr>
    </w:lvl>
    <w:lvl w:ilvl="1" w:tplc="1FDCA93E">
      <w:start w:val="1"/>
      <w:numFmt w:val="bullet"/>
      <w:lvlText w:val="◊"/>
      <w:lvlJc w:val="left"/>
      <w:pPr>
        <w:ind w:left="1650" w:hanging="360"/>
      </w:pPr>
      <w:rPr>
        <w:rFonts w:ascii="Tahoma" w:hAnsi="Tahoma" w:hint="default"/>
        <w:color w:val="80C342"/>
      </w:rPr>
    </w:lvl>
    <w:lvl w:ilvl="2" w:tplc="0C07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1">
    <w:nsid w:val="7BBE6B0A"/>
    <w:multiLevelType w:val="singleLevel"/>
    <w:tmpl w:val="6BC01542"/>
    <w:lvl w:ilvl="0">
      <w:start w:val="1"/>
      <w:numFmt w:val="bullet"/>
      <w:pStyle w:val="BulletCVTaci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C18071A"/>
    <w:multiLevelType w:val="hybridMultilevel"/>
    <w:tmpl w:val="303485B8"/>
    <w:lvl w:ilvl="0" w:tplc="1FDCA93E">
      <w:start w:val="1"/>
      <w:numFmt w:val="bullet"/>
      <w:lvlText w:val="◊"/>
      <w:lvlJc w:val="left"/>
      <w:pPr>
        <w:ind w:left="1429" w:hanging="360"/>
      </w:pPr>
      <w:rPr>
        <w:rFonts w:ascii="Tahoma" w:hAnsi="Tahoma" w:hint="default"/>
        <w:color w:val="80C342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C7E477C"/>
    <w:multiLevelType w:val="hybridMultilevel"/>
    <w:tmpl w:val="53207BB6"/>
    <w:lvl w:ilvl="0" w:tplc="D70217C2">
      <w:start w:val="1"/>
      <w:numFmt w:val="bullet"/>
      <w:lvlText w:val="◊"/>
      <w:lvlJc w:val="left"/>
      <w:pPr>
        <w:ind w:left="1980" w:hanging="360"/>
      </w:pPr>
      <w:rPr>
        <w:rFonts w:ascii="Tahoma" w:hAnsi="Tahoma" w:hint="default"/>
        <w:b/>
        <w:i w:val="0"/>
        <w:color w:val="80C342"/>
        <w:sz w:val="18"/>
      </w:rPr>
    </w:lvl>
    <w:lvl w:ilvl="1" w:tplc="0402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4"/>
  </w:num>
  <w:num w:numId="4">
    <w:abstractNumId w:val="9"/>
  </w:num>
  <w:num w:numId="5">
    <w:abstractNumId w:val="22"/>
  </w:num>
  <w:num w:numId="6">
    <w:abstractNumId w:val="30"/>
  </w:num>
  <w:num w:numId="7">
    <w:abstractNumId w:val="19"/>
  </w:num>
  <w:num w:numId="8">
    <w:abstractNumId w:val="31"/>
  </w:num>
  <w:num w:numId="9">
    <w:abstractNumId w:val="27"/>
  </w:num>
  <w:num w:numId="10">
    <w:abstractNumId w:val="14"/>
  </w:num>
  <w:num w:numId="11">
    <w:abstractNumId w:val="24"/>
  </w:num>
  <w:num w:numId="12">
    <w:abstractNumId w:val="8"/>
  </w:num>
  <w:num w:numId="13">
    <w:abstractNumId w:val="18"/>
  </w:num>
  <w:num w:numId="14">
    <w:abstractNumId w:val="2"/>
  </w:num>
  <w:num w:numId="15">
    <w:abstractNumId w:val="20"/>
  </w:num>
  <w:num w:numId="16">
    <w:abstractNumId w:val="1"/>
  </w:num>
  <w:num w:numId="17">
    <w:abstractNumId w:val="26"/>
  </w:num>
  <w:num w:numId="18">
    <w:abstractNumId w:val="29"/>
  </w:num>
  <w:num w:numId="19">
    <w:abstractNumId w:val="7"/>
  </w:num>
  <w:num w:numId="20">
    <w:abstractNumId w:val="11"/>
  </w:num>
  <w:num w:numId="21">
    <w:abstractNumId w:val="23"/>
  </w:num>
  <w:num w:numId="22">
    <w:abstractNumId w:val="5"/>
  </w:num>
  <w:num w:numId="23">
    <w:abstractNumId w:val="32"/>
  </w:num>
  <w:num w:numId="24">
    <w:abstractNumId w:val="3"/>
  </w:num>
  <w:num w:numId="25">
    <w:abstractNumId w:val="17"/>
  </w:num>
  <w:num w:numId="26">
    <w:abstractNumId w:val="25"/>
    <w:lvlOverride w:ilvl="0">
      <w:startOverride w:val="1"/>
    </w:lvlOverride>
  </w:num>
  <w:num w:numId="27">
    <w:abstractNumId w:val="15"/>
    <w:lvlOverride w:ilvl="0">
      <w:startOverride w:val="1"/>
    </w:lvlOverride>
  </w:num>
  <w:num w:numId="28">
    <w:abstractNumId w:val="10"/>
  </w:num>
  <w:num w:numId="29">
    <w:abstractNumId w:val="21"/>
  </w:num>
  <w:num w:numId="30">
    <w:abstractNumId w:val="6"/>
  </w:num>
  <w:num w:numId="31">
    <w:abstractNumId w:val="33"/>
  </w:num>
  <w:num w:numId="32">
    <w:abstractNumId w:val="12"/>
  </w:num>
  <w:num w:numId="33">
    <w:abstractNumId w:val="28"/>
  </w:num>
  <w:num w:numId="34">
    <w:abstractNumId w:val="16"/>
  </w:num>
  <w:num w:numId="35">
    <w:abstractNumId w:val="2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570"/>
    <w:rsid w:val="00030A90"/>
    <w:rsid w:val="000605F1"/>
    <w:rsid w:val="00063323"/>
    <w:rsid w:val="00084587"/>
    <w:rsid w:val="00091F52"/>
    <w:rsid w:val="00136CD4"/>
    <w:rsid w:val="00157CA3"/>
    <w:rsid w:val="001B7B29"/>
    <w:rsid w:val="00211A4B"/>
    <w:rsid w:val="0021424A"/>
    <w:rsid w:val="002474BF"/>
    <w:rsid w:val="0026593C"/>
    <w:rsid w:val="00272FD1"/>
    <w:rsid w:val="00277F7C"/>
    <w:rsid w:val="002823CC"/>
    <w:rsid w:val="0028597B"/>
    <w:rsid w:val="002F715E"/>
    <w:rsid w:val="00310C81"/>
    <w:rsid w:val="00323803"/>
    <w:rsid w:val="003376B1"/>
    <w:rsid w:val="00346720"/>
    <w:rsid w:val="003625DC"/>
    <w:rsid w:val="00364B01"/>
    <w:rsid w:val="00384937"/>
    <w:rsid w:val="003B4B58"/>
    <w:rsid w:val="0040285E"/>
    <w:rsid w:val="004029B0"/>
    <w:rsid w:val="00403989"/>
    <w:rsid w:val="0047769F"/>
    <w:rsid w:val="00494C1D"/>
    <w:rsid w:val="004D04D1"/>
    <w:rsid w:val="00500B9A"/>
    <w:rsid w:val="00503072"/>
    <w:rsid w:val="00523E52"/>
    <w:rsid w:val="00594CC9"/>
    <w:rsid w:val="00603431"/>
    <w:rsid w:val="00605402"/>
    <w:rsid w:val="0064505E"/>
    <w:rsid w:val="00680BE1"/>
    <w:rsid w:val="006C7AF6"/>
    <w:rsid w:val="007023C1"/>
    <w:rsid w:val="00706CB9"/>
    <w:rsid w:val="00707942"/>
    <w:rsid w:val="00711A9B"/>
    <w:rsid w:val="0071204A"/>
    <w:rsid w:val="007779CA"/>
    <w:rsid w:val="00845849"/>
    <w:rsid w:val="00893274"/>
    <w:rsid w:val="008C10F5"/>
    <w:rsid w:val="008C69BD"/>
    <w:rsid w:val="00916141"/>
    <w:rsid w:val="00922DA1"/>
    <w:rsid w:val="00926BA7"/>
    <w:rsid w:val="009549AF"/>
    <w:rsid w:val="009605A7"/>
    <w:rsid w:val="0097047A"/>
    <w:rsid w:val="009B19BB"/>
    <w:rsid w:val="009B2F72"/>
    <w:rsid w:val="00A03570"/>
    <w:rsid w:val="00AC1254"/>
    <w:rsid w:val="00AC5BA7"/>
    <w:rsid w:val="00AE7346"/>
    <w:rsid w:val="00AF2093"/>
    <w:rsid w:val="00AF580B"/>
    <w:rsid w:val="00B179F4"/>
    <w:rsid w:val="00B42A63"/>
    <w:rsid w:val="00B74A44"/>
    <w:rsid w:val="00BF2051"/>
    <w:rsid w:val="00BF6876"/>
    <w:rsid w:val="00C24D82"/>
    <w:rsid w:val="00C328DE"/>
    <w:rsid w:val="00C537CB"/>
    <w:rsid w:val="00C6126F"/>
    <w:rsid w:val="00C71DB9"/>
    <w:rsid w:val="00CC57DB"/>
    <w:rsid w:val="00D05835"/>
    <w:rsid w:val="00D177EE"/>
    <w:rsid w:val="00D32041"/>
    <w:rsid w:val="00D402E1"/>
    <w:rsid w:val="00D63387"/>
    <w:rsid w:val="00DA7EEB"/>
    <w:rsid w:val="00DC05B7"/>
    <w:rsid w:val="00E42CFC"/>
    <w:rsid w:val="00E63418"/>
    <w:rsid w:val="00E805BF"/>
    <w:rsid w:val="00E9428D"/>
    <w:rsid w:val="00E97C18"/>
    <w:rsid w:val="00F626C0"/>
    <w:rsid w:val="00F80099"/>
    <w:rsid w:val="00FA239F"/>
    <w:rsid w:val="00FB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570"/>
    <w:pPr>
      <w:spacing w:after="0" w:line="280" w:lineRule="exact"/>
    </w:pPr>
    <w:rPr>
      <w:rFonts w:ascii="Tahoma" w:eastAsia="Frutiger Next for EVN Light" w:hAnsi="Tahoma" w:cs="Times New Roman"/>
      <w:spacing w:val="4"/>
      <w:sz w:val="18"/>
      <w:szCs w:val="19"/>
      <w:lang w:eastAsia="de-AT"/>
    </w:rPr>
  </w:style>
  <w:style w:type="paragraph" w:styleId="Heading1">
    <w:name w:val="heading 1"/>
    <w:aliases w:val="ExE Heading 1"/>
    <w:basedOn w:val="ExETitle"/>
    <w:next w:val="Normal"/>
    <w:link w:val="Heading1Char"/>
    <w:uiPriority w:val="99"/>
    <w:qFormat/>
    <w:rsid w:val="00A03570"/>
    <w:pPr>
      <w:keepNext/>
      <w:keepLines/>
      <w:numPr>
        <w:numId w:val="17"/>
      </w:numPr>
      <w:tabs>
        <w:tab w:val="left" w:pos="369"/>
      </w:tabs>
      <w:spacing w:before="240" w:after="240" w:line="260" w:lineRule="exact"/>
      <w:outlineLvl w:val="0"/>
    </w:pPr>
    <w:rPr>
      <w:rFonts w:eastAsia="Times New Roman"/>
      <w:b/>
      <w:bCs/>
      <w:color w:val="595959" w:themeColor="text1" w:themeTint="A6"/>
      <w:sz w:val="28"/>
      <w:szCs w:val="28"/>
    </w:rPr>
  </w:style>
  <w:style w:type="paragraph" w:styleId="Heading2">
    <w:name w:val="heading 2"/>
    <w:aliases w:val="ExE Heading 2"/>
    <w:basedOn w:val="TOC1"/>
    <w:next w:val="TOC1"/>
    <w:link w:val="Heading2Char"/>
    <w:autoRedefine/>
    <w:uiPriority w:val="99"/>
    <w:unhideWhenUsed/>
    <w:qFormat/>
    <w:rsid w:val="00A03570"/>
    <w:pPr>
      <w:widowControl w:val="0"/>
      <w:numPr>
        <w:ilvl w:val="1"/>
        <w:numId w:val="17"/>
      </w:numPr>
      <w:tabs>
        <w:tab w:val="left" w:pos="-993"/>
      </w:tabs>
      <w:spacing w:before="120" w:after="120"/>
      <w:jc w:val="center"/>
      <w:outlineLvl w:val="1"/>
    </w:pPr>
    <w:rPr>
      <w:rFonts w:eastAsia="Batang" w:cs="Tahoma"/>
      <w:bCs/>
      <w:szCs w:val="18"/>
      <w:u w:val="single"/>
      <w:lang w:eastAsia="bg-BG"/>
    </w:rPr>
  </w:style>
  <w:style w:type="paragraph" w:styleId="Heading3">
    <w:name w:val="heading 3"/>
    <w:aliases w:val="ExE Heading 3"/>
    <w:basedOn w:val="ExETitle"/>
    <w:next w:val="Normal"/>
    <w:link w:val="Heading3Char"/>
    <w:uiPriority w:val="99"/>
    <w:unhideWhenUsed/>
    <w:qFormat/>
    <w:rsid w:val="00A03570"/>
    <w:pPr>
      <w:keepNext/>
      <w:numPr>
        <w:ilvl w:val="2"/>
        <w:numId w:val="17"/>
      </w:numPr>
      <w:tabs>
        <w:tab w:val="left" w:pos="709"/>
      </w:tabs>
      <w:spacing w:before="120" w:after="120" w:line="260" w:lineRule="exact"/>
      <w:outlineLvl w:val="2"/>
    </w:pPr>
    <w:rPr>
      <w:rFonts w:eastAsia="Times New Roman"/>
      <w:bCs/>
      <w:sz w:val="24"/>
      <w:szCs w:val="26"/>
    </w:rPr>
  </w:style>
  <w:style w:type="paragraph" w:styleId="Heading4">
    <w:name w:val="heading 4"/>
    <w:aliases w:val="ExE Heading 4"/>
    <w:basedOn w:val="ExETitle"/>
    <w:next w:val="Normal"/>
    <w:link w:val="Heading4Char"/>
    <w:uiPriority w:val="99"/>
    <w:unhideWhenUsed/>
    <w:qFormat/>
    <w:rsid w:val="00A03570"/>
    <w:pPr>
      <w:keepNext/>
      <w:numPr>
        <w:ilvl w:val="3"/>
        <w:numId w:val="17"/>
      </w:numPr>
      <w:tabs>
        <w:tab w:val="left" w:pos="851"/>
      </w:tabs>
      <w:spacing w:before="60" w:after="60" w:line="280" w:lineRule="exact"/>
      <w:outlineLvl w:val="3"/>
    </w:pPr>
    <w:rPr>
      <w:rFonts w:eastAsia="Times New Roman"/>
      <w:b/>
      <w:bCs/>
      <w:color w:val="8A8C8E"/>
      <w:szCs w:val="28"/>
    </w:rPr>
  </w:style>
  <w:style w:type="paragraph" w:styleId="Heading5">
    <w:name w:val="heading 5"/>
    <w:aliases w:val="ExE Heading 5"/>
    <w:basedOn w:val="ExETitle"/>
    <w:next w:val="Normal"/>
    <w:link w:val="Heading5Char"/>
    <w:uiPriority w:val="99"/>
    <w:unhideWhenUsed/>
    <w:qFormat/>
    <w:rsid w:val="00A03570"/>
    <w:pPr>
      <w:numPr>
        <w:ilvl w:val="4"/>
        <w:numId w:val="17"/>
      </w:numPr>
      <w:tabs>
        <w:tab w:val="left" w:pos="992"/>
      </w:tabs>
      <w:spacing w:before="60" w:after="60" w:line="280" w:lineRule="exact"/>
      <w:ind w:right="1701"/>
      <w:outlineLvl w:val="4"/>
    </w:pPr>
    <w:rPr>
      <w:rFonts w:eastAsia="Times New Roman"/>
      <w:bCs/>
      <w:iCs/>
      <w:color w:val="000000"/>
      <w:szCs w:val="26"/>
    </w:rPr>
  </w:style>
  <w:style w:type="paragraph" w:styleId="Heading6">
    <w:name w:val="heading 6"/>
    <w:basedOn w:val="Normal"/>
    <w:next w:val="Normal"/>
    <w:link w:val="Heading6Char"/>
    <w:uiPriority w:val="99"/>
    <w:unhideWhenUsed/>
    <w:qFormat/>
    <w:rsid w:val="00A03570"/>
    <w:pPr>
      <w:numPr>
        <w:ilvl w:val="5"/>
        <w:numId w:val="17"/>
      </w:numPr>
      <w:spacing w:before="240" w:after="60"/>
      <w:outlineLvl w:val="5"/>
    </w:pPr>
    <w:rPr>
      <w:rFonts w:eastAsia="Times New Roman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9"/>
    <w:unhideWhenUsed/>
    <w:qFormat/>
    <w:rsid w:val="00A03570"/>
    <w:pPr>
      <w:numPr>
        <w:ilvl w:val="6"/>
        <w:numId w:val="17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A03570"/>
    <w:pPr>
      <w:numPr>
        <w:ilvl w:val="7"/>
        <w:numId w:val="17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A03570"/>
    <w:pPr>
      <w:numPr>
        <w:ilvl w:val="8"/>
        <w:numId w:val="17"/>
      </w:numPr>
      <w:spacing w:before="240" w:after="60"/>
      <w:outlineLvl w:val="8"/>
    </w:pPr>
    <w:rPr>
      <w:rFonts w:eastAsia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ExE Heading 1 Char"/>
    <w:basedOn w:val="DefaultParagraphFont"/>
    <w:link w:val="Heading1"/>
    <w:uiPriority w:val="99"/>
    <w:rsid w:val="00A03570"/>
    <w:rPr>
      <w:rFonts w:ascii="Trebuchet MS" w:eastAsia="Times New Roman" w:hAnsi="Trebuchet MS" w:cs="Times New Roman"/>
      <w:b/>
      <w:bCs/>
      <w:color w:val="595959" w:themeColor="text1" w:themeTint="A6"/>
      <w:spacing w:val="4"/>
      <w:sz w:val="28"/>
      <w:szCs w:val="28"/>
      <w:lang w:eastAsia="de-AT"/>
    </w:rPr>
  </w:style>
  <w:style w:type="character" w:customStyle="1" w:styleId="Heading2Char">
    <w:name w:val="Heading 2 Char"/>
    <w:aliases w:val="ExE Heading 2 Char"/>
    <w:basedOn w:val="DefaultParagraphFont"/>
    <w:link w:val="Heading2"/>
    <w:uiPriority w:val="99"/>
    <w:rsid w:val="00A03570"/>
    <w:rPr>
      <w:rFonts w:ascii="Tahoma" w:eastAsia="Batang" w:hAnsi="Tahoma" w:cs="Tahoma"/>
      <w:bCs/>
      <w:spacing w:val="4"/>
      <w:sz w:val="18"/>
      <w:szCs w:val="18"/>
      <w:u w:val="single"/>
      <w:lang w:eastAsia="bg-BG"/>
    </w:rPr>
  </w:style>
  <w:style w:type="character" w:customStyle="1" w:styleId="Heading3Char">
    <w:name w:val="Heading 3 Char"/>
    <w:aliases w:val="ExE Heading 3 Char"/>
    <w:basedOn w:val="DefaultParagraphFont"/>
    <w:link w:val="Heading3"/>
    <w:uiPriority w:val="99"/>
    <w:rsid w:val="00A03570"/>
    <w:rPr>
      <w:rFonts w:ascii="Trebuchet MS" w:eastAsia="Times New Roman" w:hAnsi="Trebuchet MS" w:cs="Times New Roman"/>
      <w:bCs/>
      <w:spacing w:val="4"/>
      <w:sz w:val="24"/>
      <w:szCs w:val="26"/>
      <w:lang w:eastAsia="de-AT"/>
    </w:rPr>
  </w:style>
  <w:style w:type="character" w:customStyle="1" w:styleId="Heading4Char">
    <w:name w:val="Heading 4 Char"/>
    <w:aliases w:val="ExE Heading 4 Char"/>
    <w:basedOn w:val="DefaultParagraphFont"/>
    <w:link w:val="Heading4"/>
    <w:uiPriority w:val="99"/>
    <w:rsid w:val="00A03570"/>
    <w:rPr>
      <w:rFonts w:ascii="Trebuchet MS" w:eastAsia="Times New Roman" w:hAnsi="Trebuchet MS" w:cs="Times New Roman"/>
      <w:b/>
      <w:bCs/>
      <w:color w:val="8A8C8E"/>
      <w:spacing w:val="4"/>
      <w:szCs w:val="28"/>
      <w:lang w:eastAsia="de-AT"/>
    </w:rPr>
  </w:style>
  <w:style w:type="character" w:customStyle="1" w:styleId="Heading5Char">
    <w:name w:val="Heading 5 Char"/>
    <w:aliases w:val="ExE Heading 5 Char"/>
    <w:basedOn w:val="DefaultParagraphFont"/>
    <w:link w:val="Heading5"/>
    <w:uiPriority w:val="99"/>
    <w:rsid w:val="00A03570"/>
    <w:rPr>
      <w:rFonts w:ascii="Trebuchet MS" w:eastAsia="Times New Roman" w:hAnsi="Trebuchet MS" w:cs="Times New Roman"/>
      <w:bCs/>
      <w:iCs/>
      <w:color w:val="000000"/>
      <w:spacing w:val="4"/>
      <w:szCs w:val="26"/>
      <w:lang w:eastAsia="de-AT"/>
    </w:rPr>
  </w:style>
  <w:style w:type="character" w:customStyle="1" w:styleId="Heading6Char">
    <w:name w:val="Heading 6 Char"/>
    <w:basedOn w:val="DefaultParagraphFont"/>
    <w:link w:val="Heading6"/>
    <w:uiPriority w:val="99"/>
    <w:rsid w:val="00A03570"/>
    <w:rPr>
      <w:rFonts w:ascii="Tahoma" w:eastAsia="Times New Roman" w:hAnsi="Tahoma" w:cs="Times New Roman"/>
      <w:b/>
      <w:bCs/>
      <w:spacing w:val="4"/>
      <w:szCs w:val="19"/>
      <w:lang w:eastAsia="de-AT"/>
    </w:rPr>
  </w:style>
  <w:style w:type="character" w:customStyle="1" w:styleId="Heading7Char">
    <w:name w:val="Heading 7 Char"/>
    <w:basedOn w:val="DefaultParagraphFont"/>
    <w:link w:val="Heading7"/>
    <w:uiPriority w:val="99"/>
    <w:rsid w:val="00A03570"/>
    <w:rPr>
      <w:rFonts w:ascii="Tahoma" w:eastAsia="Times New Roman" w:hAnsi="Tahoma" w:cs="Times New Roman"/>
      <w:spacing w:val="4"/>
      <w:sz w:val="24"/>
      <w:szCs w:val="24"/>
      <w:lang w:eastAsia="de-AT"/>
    </w:rPr>
  </w:style>
  <w:style w:type="character" w:customStyle="1" w:styleId="Heading8Char">
    <w:name w:val="Heading 8 Char"/>
    <w:basedOn w:val="DefaultParagraphFont"/>
    <w:link w:val="Heading8"/>
    <w:uiPriority w:val="99"/>
    <w:rsid w:val="00A03570"/>
    <w:rPr>
      <w:rFonts w:ascii="Tahoma" w:eastAsia="Times New Roman" w:hAnsi="Tahoma" w:cs="Times New Roman"/>
      <w:i/>
      <w:iCs/>
      <w:spacing w:val="4"/>
      <w:sz w:val="24"/>
      <w:szCs w:val="24"/>
      <w:lang w:eastAsia="de-AT"/>
    </w:rPr>
  </w:style>
  <w:style w:type="character" w:customStyle="1" w:styleId="Heading9Char">
    <w:name w:val="Heading 9 Char"/>
    <w:basedOn w:val="DefaultParagraphFont"/>
    <w:link w:val="Heading9"/>
    <w:uiPriority w:val="99"/>
    <w:rsid w:val="00A03570"/>
    <w:rPr>
      <w:rFonts w:ascii="Tahoma" w:eastAsia="Times New Roman" w:hAnsi="Tahoma" w:cs="Times New Roman"/>
      <w:spacing w:val="4"/>
      <w:szCs w:val="19"/>
      <w:lang w:eastAsia="de-A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570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570"/>
    <w:rPr>
      <w:rFonts w:ascii="Tahoma" w:eastAsia="Frutiger Next for EVN Light" w:hAnsi="Tahoma" w:cs="Tahoma"/>
      <w:spacing w:val="4"/>
      <w:sz w:val="16"/>
      <w:szCs w:val="16"/>
      <w:lang w:eastAsia="de-AT"/>
    </w:rPr>
  </w:style>
  <w:style w:type="paragraph" w:styleId="Title">
    <w:name w:val="Title"/>
    <w:aliases w:val="ExE Main Title Colour,Title_1"/>
    <w:basedOn w:val="ExETitle"/>
    <w:next w:val="Normal"/>
    <w:link w:val="TitleChar"/>
    <w:uiPriority w:val="10"/>
    <w:qFormat/>
    <w:rsid w:val="00A03570"/>
    <w:pPr>
      <w:spacing w:after="240" w:line="800" w:lineRule="exact"/>
      <w:outlineLvl w:val="0"/>
    </w:pPr>
    <w:rPr>
      <w:rFonts w:eastAsia="Times New Roman"/>
      <w:bCs/>
      <w:color w:val="80C342"/>
      <w:kern w:val="28"/>
      <w:sz w:val="72"/>
      <w:szCs w:val="32"/>
    </w:rPr>
  </w:style>
  <w:style w:type="character" w:customStyle="1" w:styleId="TitleChar">
    <w:name w:val="Title Char"/>
    <w:aliases w:val="ExE Main Title Colour Char,Title_1 Char"/>
    <w:basedOn w:val="DefaultParagraphFont"/>
    <w:link w:val="Title"/>
    <w:uiPriority w:val="10"/>
    <w:rsid w:val="00A03570"/>
    <w:rPr>
      <w:rFonts w:ascii="Trebuchet MS" w:eastAsia="Times New Roman" w:hAnsi="Trebuchet MS" w:cs="Times New Roman"/>
      <w:bCs/>
      <w:color w:val="80C342"/>
      <w:spacing w:val="4"/>
      <w:kern w:val="28"/>
      <w:sz w:val="72"/>
      <w:szCs w:val="32"/>
      <w:lang w:eastAsia="de-AT"/>
    </w:rPr>
  </w:style>
  <w:style w:type="character" w:styleId="Emphasis">
    <w:name w:val="Emphasis"/>
    <w:aliases w:val="ExE Highlighting"/>
    <w:uiPriority w:val="20"/>
    <w:qFormat/>
    <w:rsid w:val="00A03570"/>
    <w:rPr>
      <w:rFonts w:ascii="Tahoma" w:hAnsi="Tahoma"/>
      <w:b/>
      <w:i w:val="0"/>
      <w:iCs/>
      <w:color w:val="000000"/>
      <w:spacing w:val="4"/>
      <w:sz w:val="18"/>
    </w:rPr>
  </w:style>
  <w:style w:type="numbering" w:customStyle="1" w:styleId="EVNList">
    <w:name w:val="EVN List"/>
    <w:uiPriority w:val="99"/>
    <w:rsid w:val="00A03570"/>
    <w:pPr>
      <w:numPr>
        <w:numId w:val="2"/>
      </w:numPr>
    </w:pPr>
  </w:style>
  <w:style w:type="paragraph" w:customStyle="1" w:styleId="ExETitle">
    <w:name w:val="ExE Title"/>
    <w:next w:val="Normal"/>
    <w:rsid w:val="00A03570"/>
    <w:pPr>
      <w:spacing w:after="0" w:line="320" w:lineRule="exact"/>
    </w:pPr>
    <w:rPr>
      <w:rFonts w:ascii="Trebuchet MS" w:eastAsia="Frutiger Next for EVN Light" w:hAnsi="Trebuchet MS" w:cs="Times New Roman"/>
      <w:spacing w:val="4"/>
      <w:szCs w:val="19"/>
      <w:lang w:eastAsia="de-AT"/>
    </w:rPr>
  </w:style>
  <w:style w:type="paragraph" w:customStyle="1" w:styleId="ExEBulletPoints1">
    <w:name w:val="ExE Bullet Points 1"/>
    <w:basedOn w:val="Normal"/>
    <w:qFormat/>
    <w:rsid w:val="00A03570"/>
  </w:style>
  <w:style w:type="paragraph" w:customStyle="1" w:styleId="ExEBulletPoints2">
    <w:name w:val="ExE Bullet Points 2"/>
    <w:basedOn w:val="ExEBulletPoints1"/>
    <w:qFormat/>
    <w:rsid w:val="00A03570"/>
    <w:pPr>
      <w:numPr>
        <w:numId w:val="1"/>
      </w:numPr>
    </w:pPr>
  </w:style>
  <w:style w:type="paragraph" w:styleId="Header">
    <w:name w:val="header"/>
    <w:aliases w:val="Intestazione.int.intestazione,Intestazione.int,Char1 Char"/>
    <w:basedOn w:val="Normal"/>
    <w:link w:val="HeaderChar"/>
    <w:uiPriority w:val="99"/>
    <w:unhideWhenUsed/>
    <w:rsid w:val="00A03570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Intestazione.int.intestazione Char,Intestazione.int Char,Char1 Char Char"/>
    <w:basedOn w:val="DefaultParagraphFont"/>
    <w:link w:val="Header"/>
    <w:uiPriority w:val="99"/>
    <w:rsid w:val="00A03570"/>
    <w:rPr>
      <w:rFonts w:ascii="Tahoma" w:eastAsia="Frutiger Next for EVN Light" w:hAnsi="Tahoma" w:cs="Times New Roman"/>
      <w:spacing w:val="4"/>
      <w:sz w:val="18"/>
      <w:szCs w:val="19"/>
      <w:lang w:eastAsia="de-AT"/>
    </w:rPr>
  </w:style>
  <w:style w:type="paragraph" w:styleId="Footer">
    <w:name w:val="footer"/>
    <w:basedOn w:val="Normal"/>
    <w:link w:val="FooterChar"/>
    <w:uiPriority w:val="99"/>
    <w:unhideWhenUsed/>
    <w:rsid w:val="00A03570"/>
    <w:pPr>
      <w:tabs>
        <w:tab w:val="center" w:pos="4536"/>
        <w:tab w:val="right" w:pos="9072"/>
      </w:tabs>
      <w:jc w:val="right"/>
    </w:pPr>
    <w:rPr>
      <w:b/>
      <w:color w:val="FFFFFF" w:themeColor="background1"/>
    </w:rPr>
  </w:style>
  <w:style w:type="character" w:customStyle="1" w:styleId="FooterChar">
    <w:name w:val="Footer Char"/>
    <w:basedOn w:val="DefaultParagraphFont"/>
    <w:link w:val="Footer"/>
    <w:uiPriority w:val="99"/>
    <w:rsid w:val="00A03570"/>
    <w:rPr>
      <w:rFonts w:ascii="Tahoma" w:eastAsia="Frutiger Next for EVN Light" w:hAnsi="Tahoma" w:cs="Times New Roman"/>
      <w:b/>
      <w:color w:val="FFFFFF" w:themeColor="background1"/>
      <w:spacing w:val="4"/>
      <w:sz w:val="18"/>
      <w:szCs w:val="19"/>
      <w:lang w:eastAsia="de-AT"/>
    </w:rPr>
  </w:style>
  <w:style w:type="paragraph" w:customStyle="1" w:styleId="ExESubtitle">
    <w:name w:val="ExE Subtitle"/>
    <w:basedOn w:val="ExETitle"/>
    <w:next w:val="Normal"/>
    <w:qFormat/>
    <w:rsid w:val="00A03570"/>
    <w:pPr>
      <w:spacing w:after="120" w:line="440" w:lineRule="exact"/>
      <w:ind w:right="2268"/>
    </w:pPr>
    <w:rPr>
      <w:b/>
      <w:color w:val="8A8C8E"/>
      <w:sz w:val="36"/>
    </w:rPr>
  </w:style>
  <w:style w:type="paragraph" w:customStyle="1" w:styleId="ExEMainTitleBlack">
    <w:name w:val="ExE Main Title Black"/>
    <w:basedOn w:val="ExETitle"/>
    <w:next w:val="Normal"/>
    <w:qFormat/>
    <w:rsid w:val="00A03570"/>
    <w:pPr>
      <w:spacing w:after="240" w:line="800" w:lineRule="exact"/>
    </w:pPr>
    <w:rPr>
      <w:sz w:val="72"/>
    </w:rPr>
  </w:style>
  <w:style w:type="paragraph" w:customStyle="1" w:styleId="ExEBulletPoints3">
    <w:name w:val="ExE Bullet Points 3"/>
    <w:basedOn w:val="ExEBulletPoints1"/>
    <w:next w:val="Normal"/>
    <w:qFormat/>
    <w:rsid w:val="00A03570"/>
    <w:pPr>
      <w:numPr>
        <w:numId w:val="3"/>
      </w:numPr>
    </w:pPr>
  </w:style>
  <w:style w:type="table" w:styleId="TableGrid">
    <w:name w:val="Table Grid"/>
    <w:basedOn w:val="TableNormal"/>
    <w:uiPriority w:val="59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xE">
    <w:name w:val="ExE"/>
    <w:basedOn w:val="TableNormal"/>
    <w:uiPriority w:val="99"/>
    <w:rsid w:val="00A03570"/>
    <w:pPr>
      <w:spacing w:after="0" w:line="260" w:lineRule="exact"/>
    </w:pPr>
    <w:rPr>
      <w:rFonts w:ascii="Tahoma" w:eastAsia="Frutiger Next for EVN Light" w:hAnsi="Tahoma" w:cs="Times New Roman"/>
      <w:sz w:val="18"/>
      <w:szCs w:val="20"/>
      <w:lang w:eastAsia="bg-BG"/>
    </w:rPr>
    <w:tblPr>
      <w:tblStyleRowBandSize w:val="1"/>
      <w:tblBorders>
        <w:top w:val="single" w:sz="2" w:space="0" w:color="auto"/>
        <w:bottom w:val="single" w:sz="2" w:space="0" w:color="auto"/>
        <w:insideH w:val="single" w:sz="2" w:space="0" w:color="auto"/>
        <w:insideV w:val="single" w:sz="2" w:space="0" w:color="auto"/>
      </w:tblBorders>
    </w:tblPr>
    <w:tcPr>
      <w:shd w:val="clear" w:color="auto" w:fill="auto"/>
      <w:vAlign w:val="center"/>
    </w:tcPr>
  </w:style>
  <w:style w:type="table" w:customStyle="1" w:styleId="LightGrid-Accent11">
    <w:name w:val="Light Grid - Accent 11"/>
    <w:basedOn w:val="TableNormal"/>
    <w:uiPriority w:val="62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Shading-Accent11">
    <w:name w:val="Light Shading - Accent 11"/>
    <w:aliases w:val="Light Shading - ExE"/>
    <w:basedOn w:val="TableNormal"/>
    <w:uiPriority w:val="60"/>
    <w:rsid w:val="00A03570"/>
    <w:pPr>
      <w:spacing w:after="0" w:line="240" w:lineRule="auto"/>
    </w:pPr>
    <w:rPr>
      <w:rFonts w:ascii="Tahoma" w:eastAsia="Frutiger Next for EVN Light" w:hAnsi="Tahoma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3">
    <w:name w:val="Light Shading Accent 3"/>
    <w:basedOn w:val="TableNormal"/>
    <w:uiPriority w:val="60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color w:val="76923C" w:themeColor="accent3" w:themeShade="BF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numbering" w:customStyle="1" w:styleId="KeineListe1">
    <w:name w:val="Keine Liste1"/>
    <w:next w:val="NoList"/>
    <w:uiPriority w:val="99"/>
    <w:semiHidden/>
    <w:unhideWhenUsed/>
    <w:rsid w:val="00A03570"/>
  </w:style>
  <w:style w:type="character" w:styleId="CommentReference">
    <w:name w:val="annotation reference"/>
    <w:basedOn w:val="DefaultParagraphFont"/>
    <w:semiHidden/>
    <w:rsid w:val="00A0357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03570"/>
    <w:pPr>
      <w:spacing w:before="120" w:after="120"/>
    </w:pPr>
    <w:rPr>
      <w:rFonts w:eastAsia="Times New Roman" w:cs="Tahom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03570"/>
    <w:rPr>
      <w:rFonts w:ascii="Tahoma" w:eastAsia="Times New Roman" w:hAnsi="Tahoma" w:cs="Tahoma"/>
      <w:spacing w:val="4"/>
      <w:sz w:val="20"/>
      <w:szCs w:val="20"/>
      <w:lang w:eastAsia="de-AT"/>
    </w:rPr>
  </w:style>
  <w:style w:type="paragraph" w:customStyle="1" w:styleId="Default">
    <w:name w:val="Default"/>
    <w:rsid w:val="00A035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 w:bidi="bn-BD"/>
    </w:rPr>
  </w:style>
  <w:style w:type="paragraph" w:customStyle="1" w:styleId="Style9">
    <w:name w:val="Style9"/>
    <w:basedOn w:val="Normal"/>
    <w:uiPriority w:val="99"/>
    <w:rsid w:val="00A03570"/>
    <w:pPr>
      <w:widowControl w:val="0"/>
      <w:autoSpaceDE w:val="0"/>
      <w:autoSpaceDN w:val="0"/>
      <w:adjustRightInd w:val="0"/>
      <w:spacing w:line="330" w:lineRule="exact"/>
      <w:ind w:firstLine="710"/>
    </w:pPr>
    <w:rPr>
      <w:rFonts w:ascii="Times New Roman" w:eastAsia="Calibri" w:hAnsi="Times New Roman"/>
      <w:spacing w:val="0"/>
      <w:sz w:val="24"/>
      <w:szCs w:val="24"/>
      <w:lang w:eastAsia="bg-BG"/>
    </w:rPr>
  </w:style>
  <w:style w:type="paragraph" w:customStyle="1" w:styleId="ListParagraph3">
    <w:name w:val="List Paragraph3"/>
    <w:basedOn w:val="Normal"/>
    <w:uiPriority w:val="99"/>
    <w:rsid w:val="00A03570"/>
    <w:pPr>
      <w:spacing w:after="200" w:line="276" w:lineRule="auto"/>
      <w:ind w:left="720"/>
    </w:pPr>
    <w:rPr>
      <w:rFonts w:ascii="Calibri" w:eastAsia="Calibri" w:hAnsi="Calibri"/>
      <w:spacing w:val="0"/>
      <w:sz w:val="22"/>
      <w:szCs w:val="22"/>
      <w:lang w:val="en-US" w:eastAsia="en-US"/>
    </w:rPr>
  </w:style>
  <w:style w:type="character" w:customStyle="1" w:styleId="FontStyle51">
    <w:name w:val="Font Style51"/>
    <w:uiPriority w:val="99"/>
    <w:rsid w:val="00A03570"/>
    <w:rPr>
      <w:rFonts w:ascii="Times New Roman" w:hAnsi="Times New Roman"/>
      <w:b/>
      <w:i/>
      <w:sz w:val="22"/>
    </w:rPr>
  </w:style>
  <w:style w:type="character" w:customStyle="1" w:styleId="FontStyle57">
    <w:name w:val="Font Style57"/>
    <w:uiPriority w:val="99"/>
    <w:rsid w:val="00A03570"/>
    <w:rPr>
      <w:rFonts w:ascii="Times New Roman" w:hAnsi="Times New Roman"/>
      <w:i/>
      <w:sz w:val="22"/>
    </w:rPr>
  </w:style>
  <w:style w:type="character" w:customStyle="1" w:styleId="FontStyle46">
    <w:name w:val="Font Style46"/>
    <w:uiPriority w:val="99"/>
    <w:rsid w:val="00A03570"/>
    <w:rPr>
      <w:rFonts w:ascii="Times New Roman" w:hAnsi="Times New Roman"/>
      <w:sz w:val="22"/>
    </w:rPr>
  </w:style>
  <w:style w:type="paragraph" w:customStyle="1" w:styleId="Style28">
    <w:name w:val="Style28"/>
    <w:basedOn w:val="Normal"/>
    <w:uiPriority w:val="99"/>
    <w:rsid w:val="00A03570"/>
    <w:pPr>
      <w:widowControl w:val="0"/>
      <w:autoSpaceDE w:val="0"/>
      <w:autoSpaceDN w:val="0"/>
      <w:adjustRightInd w:val="0"/>
      <w:spacing w:line="269" w:lineRule="exact"/>
      <w:ind w:firstLine="578"/>
      <w:jc w:val="both"/>
    </w:pPr>
    <w:rPr>
      <w:rFonts w:ascii="Sylfaen" w:eastAsia="Calibri" w:hAnsi="Sylfaen"/>
      <w:spacing w:val="0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1"/>
    <w:uiPriority w:val="99"/>
    <w:rsid w:val="00A03570"/>
    <w:pPr>
      <w:spacing w:after="120" w:line="240" w:lineRule="auto"/>
      <w:ind w:left="283"/>
    </w:pPr>
    <w:rPr>
      <w:rFonts w:ascii="Times New Roman" w:eastAsia="Calibri" w:hAnsi="Times New Roman"/>
      <w:spacing w:val="0"/>
      <w:sz w:val="24"/>
      <w:szCs w:val="24"/>
      <w:lang w:eastAsia="bg-BG"/>
    </w:rPr>
  </w:style>
  <w:style w:type="character" w:customStyle="1" w:styleId="BodyTextIndentChar">
    <w:name w:val="Body Text Indent Char"/>
    <w:basedOn w:val="DefaultParagraphFont"/>
    <w:uiPriority w:val="99"/>
    <w:semiHidden/>
    <w:rsid w:val="00A03570"/>
    <w:rPr>
      <w:rFonts w:ascii="Tahoma" w:eastAsia="Frutiger Next for EVN Light" w:hAnsi="Tahoma" w:cs="Times New Roman"/>
      <w:spacing w:val="4"/>
      <w:sz w:val="18"/>
      <w:szCs w:val="19"/>
      <w:lang w:eastAsia="de-AT"/>
    </w:rPr>
  </w:style>
  <w:style w:type="character" w:customStyle="1" w:styleId="BodyTextIndentChar1">
    <w:name w:val="Body Text Indent Char1"/>
    <w:basedOn w:val="DefaultParagraphFont"/>
    <w:link w:val="BodyTextIndent"/>
    <w:uiPriority w:val="99"/>
    <w:rsid w:val="00A03570"/>
    <w:rPr>
      <w:rFonts w:ascii="Times New Roman" w:eastAsia="Calibri" w:hAnsi="Times New Roman" w:cs="Times New Roman"/>
      <w:sz w:val="24"/>
      <w:szCs w:val="24"/>
      <w:lang w:eastAsia="bg-BG"/>
    </w:rPr>
  </w:style>
  <w:style w:type="paragraph" w:customStyle="1" w:styleId="Style">
    <w:name w:val="Style"/>
    <w:uiPriority w:val="99"/>
    <w:rsid w:val="00A03570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Calibri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uiPriority w:val="99"/>
    <w:rsid w:val="00A03570"/>
    <w:pPr>
      <w:spacing w:before="120" w:after="120"/>
    </w:pPr>
    <w:rPr>
      <w:rFonts w:eastAsia="Times New Roman" w:cs="Tahoma"/>
      <w:szCs w:val="18"/>
    </w:rPr>
  </w:style>
  <w:style w:type="character" w:customStyle="1" w:styleId="BodyTextChar">
    <w:name w:val="Body Text Char"/>
    <w:basedOn w:val="DefaultParagraphFont"/>
    <w:link w:val="BodyText"/>
    <w:uiPriority w:val="99"/>
    <w:rsid w:val="00A03570"/>
    <w:rPr>
      <w:rFonts w:ascii="Tahoma" w:eastAsia="Times New Roman" w:hAnsi="Tahoma" w:cs="Tahoma"/>
      <w:spacing w:val="4"/>
      <w:sz w:val="18"/>
      <w:szCs w:val="18"/>
      <w:lang w:eastAsia="de-AT"/>
    </w:rPr>
  </w:style>
  <w:style w:type="paragraph" w:customStyle="1" w:styleId="firstline">
    <w:name w:val="firstline"/>
    <w:basedOn w:val="Normal"/>
    <w:uiPriority w:val="99"/>
    <w:rsid w:val="00A03570"/>
    <w:pPr>
      <w:spacing w:line="240" w:lineRule="atLeast"/>
      <w:ind w:firstLine="640"/>
      <w:jc w:val="both"/>
    </w:pPr>
    <w:rPr>
      <w:rFonts w:ascii="Times New Roman" w:eastAsia="Calibri" w:hAnsi="Times New Roman"/>
      <w:color w:val="000000"/>
      <w:spacing w:val="0"/>
      <w:sz w:val="24"/>
      <w:szCs w:val="24"/>
      <w:lang w:eastAsia="bg-BG"/>
    </w:rPr>
  </w:style>
  <w:style w:type="paragraph" w:styleId="BodyTextIndent3">
    <w:name w:val="Body Text Indent 3"/>
    <w:basedOn w:val="Normal"/>
    <w:link w:val="BodyTextIndent3Char1"/>
    <w:uiPriority w:val="99"/>
    <w:rsid w:val="00A03570"/>
    <w:pPr>
      <w:spacing w:after="120" w:line="240" w:lineRule="auto"/>
      <w:ind w:left="283"/>
    </w:pPr>
    <w:rPr>
      <w:rFonts w:ascii="Times New Roman" w:eastAsia="Calibri" w:hAnsi="Times New Roman"/>
      <w:spacing w:val="0"/>
      <w:sz w:val="16"/>
      <w:szCs w:val="16"/>
      <w:lang w:val="en-AU" w:eastAsia="bg-BG"/>
    </w:rPr>
  </w:style>
  <w:style w:type="character" w:customStyle="1" w:styleId="BodyTextIndent3Char">
    <w:name w:val="Body Text Indent 3 Char"/>
    <w:basedOn w:val="DefaultParagraphFont"/>
    <w:uiPriority w:val="99"/>
    <w:semiHidden/>
    <w:rsid w:val="00A03570"/>
    <w:rPr>
      <w:rFonts w:ascii="Tahoma" w:eastAsia="Frutiger Next for EVN Light" w:hAnsi="Tahoma" w:cs="Times New Roman"/>
      <w:spacing w:val="4"/>
      <w:sz w:val="16"/>
      <w:szCs w:val="16"/>
      <w:lang w:eastAsia="de-AT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rsid w:val="00A03570"/>
    <w:rPr>
      <w:rFonts w:ascii="Times New Roman" w:eastAsia="Calibri" w:hAnsi="Times New Roman" w:cs="Times New Roman"/>
      <w:sz w:val="16"/>
      <w:szCs w:val="16"/>
      <w:lang w:val="en-AU" w:eastAsia="bg-BG"/>
    </w:rPr>
  </w:style>
  <w:style w:type="paragraph" w:customStyle="1" w:styleId="NoSpacing1">
    <w:name w:val="No Spacing1"/>
    <w:link w:val="NoSpacingChar"/>
    <w:uiPriority w:val="99"/>
    <w:rsid w:val="00A03570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NoSpacing1"/>
    <w:uiPriority w:val="99"/>
    <w:locked/>
    <w:rsid w:val="00A03570"/>
    <w:rPr>
      <w:rFonts w:ascii="Calibri" w:eastAsia="Calibri" w:hAnsi="Calibri" w:cs="Times New Roman"/>
      <w:lang w:val="en-US"/>
    </w:rPr>
  </w:style>
  <w:style w:type="paragraph" w:customStyle="1" w:styleId="1">
    <w:name w:val="1"/>
    <w:basedOn w:val="BodyText"/>
    <w:next w:val="BodyText"/>
    <w:uiPriority w:val="99"/>
    <w:rsid w:val="00A03570"/>
    <w:pPr>
      <w:widowControl w:val="0"/>
      <w:spacing w:before="284" w:after="171" w:line="240" w:lineRule="auto"/>
      <w:ind w:left="171" w:right="171" w:firstLine="1"/>
      <w:jc w:val="center"/>
    </w:pPr>
    <w:rPr>
      <w:rFonts w:ascii="Bookvar" w:eastAsia="Calibri" w:hAnsi="Bookvar" w:cs="Times New Roman"/>
      <w:b/>
      <w:bCs/>
      <w:spacing w:val="0"/>
      <w:sz w:val="26"/>
      <w:szCs w:val="26"/>
      <w:lang w:val="en-US" w:eastAsia="en-US"/>
    </w:rPr>
  </w:style>
  <w:style w:type="paragraph" w:customStyle="1" w:styleId="Char">
    <w:name w:val="Char"/>
    <w:basedOn w:val="Normal"/>
    <w:uiPriority w:val="99"/>
    <w:rsid w:val="00A03570"/>
    <w:pPr>
      <w:spacing w:after="160" w:line="240" w:lineRule="exact"/>
    </w:pPr>
    <w:rPr>
      <w:rFonts w:eastAsia="MS Mincho"/>
      <w:spacing w:val="0"/>
      <w:sz w:val="20"/>
      <w:szCs w:val="20"/>
      <w:lang w:val="en-US" w:eastAsia="en-US"/>
    </w:rPr>
  </w:style>
  <w:style w:type="paragraph" w:customStyle="1" w:styleId="Style7">
    <w:name w:val="Style7"/>
    <w:basedOn w:val="Normal"/>
    <w:uiPriority w:val="99"/>
    <w:rsid w:val="00A03570"/>
    <w:pPr>
      <w:widowControl w:val="0"/>
      <w:autoSpaceDE w:val="0"/>
      <w:autoSpaceDN w:val="0"/>
      <w:adjustRightInd w:val="0"/>
      <w:spacing w:line="333" w:lineRule="exact"/>
      <w:ind w:firstLine="710"/>
      <w:jc w:val="both"/>
    </w:pPr>
    <w:rPr>
      <w:rFonts w:ascii="Times New Roman" w:eastAsia="MS Mincho" w:hAnsi="Times New Roman"/>
      <w:spacing w:val="0"/>
      <w:sz w:val="24"/>
      <w:szCs w:val="24"/>
      <w:lang w:eastAsia="bg-BG"/>
    </w:rPr>
  </w:style>
  <w:style w:type="paragraph" w:customStyle="1" w:styleId="Style8">
    <w:name w:val="Style8"/>
    <w:basedOn w:val="Normal"/>
    <w:uiPriority w:val="99"/>
    <w:rsid w:val="00A03570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MS Mincho" w:hAnsi="Times New Roman"/>
      <w:spacing w:val="0"/>
      <w:sz w:val="24"/>
      <w:szCs w:val="24"/>
      <w:lang w:eastAsia="bg-BG"/>
    </w:rPr>
  </w:style>
  <w:style w:type="paragraph" w:customStyle="1" w:styleId="Style12">
    <w:name w:val="Style12"/>
    <w:basedOn w:val="Normal"/>
    <w:uiPriority w:val="99"/>
    <w:rsid w:val="00A03570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MS Mincho" w:hAnsi="Times New Roman"/>
      <w:spacing w:val="0"/>
      <w:sz w:val="24"/>
      <w:szCs w:val="24"/>
      <w:lang w:eastAsia="bg-BG"/>
    </w:rPr>
  </w:style>
  <w:style w:type="character" w:customStyle="1" w:styleId="FontStyle23">
    <w:name w:val="Font Style23"/>
    <w:uiPriority w:val="99"/>
    <w:rsid w:val="00A03570"/>
    <w:rPr>
      <w:rFonts w:ascii="Times New Roman" w:hAnsi="Times New Roman"/>
      <w:b/>
      <w:i/>
      <w:sz w:val="24"/>
    </w:rPr>
  </w:style>
  <w:style w:type="character" w:customStyle="1" w:styleId="FontStyle30">
    <w:name w:val="Font Style30"/>
    <w:uiPriority w:val="99"/>
    <w:rsid w:val="00A03570"/>
    <w:rPr>
      <w:rFonts w:ascii="Times New Roman" w:hAnsi="Times New Roman"/>
      <w:b/>
      <w:sz w:val="22"/>
    </w:rPr>
  </w:style>
  <w:style w:type="paragraph" w:customStyle="1" w:styleId="Style13">
    <w:name w:val="Style13"/>
    <w:basedOn w:val="Normal"/>
    <w:uiPriority w:val="99"/>
    <w:rsid w:val="00A03570"/>
    <w:pPr>
      <w:widowControl w:val="0"/>
      <w:autoSpaceDE w:val="0"/>
      <w:autoSpaceDN w:val="0"/>
      <w:adjustRightInd w:val="0"/>
      <w:spacing w:line="268" w:lineRule="exact"/>
      <w:ind w:firstLine="586"/>
      <w:jc w:val="both"/>
    </w:pPr>
    <w:rPr>
      <w:rFonts w:ascii="Times New Roman" w:eastAsia="MS Mincho" w:hAnsi="Times New Roman"/>
      <w:spacing w:val="0"/>
      <w:sz w:val="24"/>
      <w:szCs w:val="24"/>
      <w:lang w:eastAsia="bg-BG"/>
    </w:rPr>
  </w:style>
  <w:style w:type="character" w:customStyle="1" w:styleId="FontStyle24">
    <w:name w:val="Font Style24"/>
    <w:uiPriority w:val="99"/>
    <w:rsid w:val="00A03570"/>
    <w:rPr>
      <w:rFonts w:ascii="Times New Roman" w:hAnsi="Times New Roman"/>
      <w:i/>
      <w:sz w:val="22"/>
    </w:rPr>
  </w:style>
  <w:style w:type="character" w:customStyle="1" w:styleId="FontStyle28">
    <w:name w:val="Font Style28"/>
    <w:uiPriority w:val="99"/>
    <w:rsid w:val="00A03570"/>
    <w:rPr>
      <w:rFonts w:ascii="Times New Roman" w:hAnsi="Times New Roman"/>
      <w:b/>
      <w:i/>
      <w:sz w:val="22"/>
    </w:rPr>
  </w:style>
  <w:style w:type="character" w:customStyle="1" w:styleId="go">
    <w:name w:val="go"/>
    <w:basedOn w:val="DefaultParagraphFont"/>
    <w:uiPriority w:val="99"/>
    <w:rsid w:val="00A03570"/>
    <w:rPr>
      <w:rFonts w:cs="Times New Roman"/>
    </w:rPr>
  </w:style>
  <w:style w:type="paragraph" w:styleId="ListParagraph">
    <w:name w:val="List Paragraph"/>
    <w:basedOn w:val="Normal"/>
    <w:link w:val="ListParagraphChar"/>
    <w:uiPriority w:val="99"/>
    <w:qFormat/>
    <w:rsid w:val="00A03570"/>
    <w:pPr>
      <w:spacing w:before="120" w:after="120"/>
      <w:ind w:left="720"/>
      <w:contextualSpacing/>
    </w:pPr>
    <w:rPr>
      <w:rFonts w:eastAsia="Times New Roman" w:cs="Tahoma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3570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3570"/>
    <w:rPr>
      <w:rFonts w:ascii="Tahoma" w:eastAsia="Times New Roman" w:hAnsi="Tahoma" w:cs="Tahoma"/>
      <w:b/>
      <w:bCs/>
      <w:spacing w:val="4"/>
      <w:sz w:val="20"/>
      <w:szCs w:val="20"/>
      <w:lang w:eastAsia="de-AT"/>
    </w:rPr>
  </w:style>
  <w:style w:type="character" w:styleId="Hyperlink">
    <w:name w:val="Hyperlink"/>
    <w:basedOn w:val="DefaultParagraphFont"/>
    <w:uiPriority w:val="99"/>
    <w:rsid w:val="00A03570"/>
    <w:rPr>
      <w:color w:val="0000FF"/>
      <w:u w:val="single"/>
    </w:rPr>
  </w:style>
  <w:style w:type="paragraph" w:customStyle="1" w:styleId="m">
    <w:name w:val="m"/>
    <w:basedOn w:val="Normal"/>
    <w:rsid w:val="00A03570"/>
    <w:pPr>
      <w:spacing w:before="100" w:beforeAutospacing="1" w:after="100" w:afterAutospacing="1" w:line="240" w:lineRule="auto"/>
    </w:pPr>
    <w:rPr>
      <w:rFonts w:ascii="Times New Roman" w:eastAsia="Times New Roman" w:hAnsi="Times New Roman"/>
      <w:spacing w:val="0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A03570"/>
    <w:pPr>
      <w:spacing w:before="100" w:beforeAutospacing="1" w:after="100" w:afterAutospacing="1" w:line="240" w:lineRule="auto"/>
    </w:pPr>
    <w:rPr>
      <w:rFonts w:ascii="Times New Roman" w:eastAsia="Times New Roman" w:hAnsi="Times New Roman"/>
      <w:spacing w:val="0"/>
      <w:sz w:val="24"/>
      <w:szCs w:val="24"/>
      <w:lang w:val="en-GB" w:eastAsia="en-GB"/>
    </w:rPr>
  </w:style>
  <w:style w:type="numbering" w:customStyle="1" w:styleId="Formatvorlage1">
    <w:name w:val="Formatvorlage1"/>
    <w:uiPriority w:val="99"/>
    <w:rsid w:val="00A03570"/>
    <w:pPr>
      <w:numPr>
        <w:numId w:val="5"/>
      </w:numPr>
    </w:pPr>
  </w:style>
  <w:style w:type="character" w:styleId="Strong">
    <w:name w:val="Strong"/>
    <w:basedOn w:val="DefaultParagraphFont"/>
    <w:uiPriority w:val="22"/>
    <w:qFormat/>
    <w:rsid w:val="00A03570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A03570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pacing w:val="0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03570"/>
    <w:pPr>
      <w:tabs>
        <w:tab w:val="left" w:pos="9214"/>
      </w:tabs>
      <w:spacing w:after="100"/>
      <w:jc w:val="both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A03570"/>
    <w:pPr>
      <w:spacing w:after="100"/>
      <w:ind w:left="18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03570"/>
    <w:pPr>
      <w:spacing w:after="100"/>
      <w:ind w:left="360"/>
    </w:pPr>
  </w:style>
  <w:style w:type="paragraph" w:styleId="TOC4">
    <w:name w:val="toc 4"/>
    <w:basedOn w:val="Normal"/>
    <w:next w:val="Normal"/>
    <w:autoRedefine/>
    <w:uiPriority w:val="39"/>
    <w:unhideWhenUsed/>
    <w:rsid w:val="00A03570"/>
    <w:pPr>
      <w:spacing w:after="100" w:line="276" w:lineRule="auto"/>
      <w:ind w:left="66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A03570"/>
    <w:pPr>
      <w:spacing w:after="100" w:line="276" w:lineRule="auto"/>
      <w:ind w:left="88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A03570"/>
    <w:pPr>
      <w:spacing w:after="100" w:line="276" w:lineRule="auto"/>
      <w:ind w:left="110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A03570"/>
    <w:pPr>
      <w:spacing w:after="100" w:line="276" w:lineRule="auto"/>
      <w:ind w:left="132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A03570"/>
    <w:pPr>
      <w:spacing w:after="100" w:line="276" w:lineRule="auto"/>
      <w:ind w:left="154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A03570"/>
    <w:pPr>
      <w:spacing w:after="100" w:line="276" w:lineRule="auto"/>
      <w:ind w:left="176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customStyle="1" w:styleId="TenderContents">
    <w:name w:val="Tender Contents"/>
    <w:basedOn w:val="Heading1"/>
    <w:link w:val="TenderContentsChar"/>
    <w:qFormat/>
    <w:rsid w:val="00A03570"/>
    <w:pPr>
      <w:widowControl w:val="0"/>
      <w:spacing w:line="260" w:lineRule="atLeast"/>
    </w:pPr>
    <w:rPr>
      <w:szCs w:val="20"/>
    </w:rPr>
  </w:style>
  <w:style w:type="character" w:customStyle="1" w:styleId="TenderContentsChar">
    <w:name w:val="Tender Contents Char"/>
    <w:basedOn w:val="Heading1Char"/>
    <w:link w:val="TenderContents"/>
    <w:rsid w:val="00A03570"/>
    <w:rPr>
      <w:rFonts w:ascii="Trebuchet MS" w:eastAsia="Times New Roman" w:hAnsi="Trebuchet MS" w:cs="Times New Roman"/>
      <w:b/>
      <w:bCs/>
      <w:color w:val="595959" w:themeColor="text1" w:themeTint="A6"/>
      <w:spacing w:val="4"/>
      <w:sz w:val="28"/>
      <w:szCs w:val="20"/>
      <w:lang w:eastAsia="de-AT"/>
    </w:rPr>
  </w:style>
  <w:style w:type="paragraph" w:customStyle="1" w:styleId="Technicheska-Headings11">
    <w:name w:val="Technicheska - Headings 1.1"/>
    <w:basedOn w:val="Heading2"/>
    <w:next w:val="Heading2"/>
    <w:link w:val="Technicheska-Headings11Char"/>
    <w:qFormat/>
    <w:rsid w:val="00A03570"/>
    <w:pPr>
      <w:ind w:left="851" w:hanging="851"/>
    </w:pPr>
    <w:rPr>
      <w:b/>
    </w:rPr>
  </w:style>
  <w:style w:type="character" w:customStyle="1" w:styleId="Technicheska-Headings11Char">
    <w:name w:val="Technicheska - Headings 1.1 Char"/>
    <w:basedOn w:val="Heading2Char"/>
    <w:link w:val="Technicheska-Headings11"/>
    <w:rsid w:val="00A03570"/>
    <w:rPr>
      <w:rFonts w:ascii="Tahoma" w:eastAsia="Batang" w:hAnsi="Tahoma" w:cs="Tahoma"/>
      <w:b/>
      <w:bCs/>
      <w:spacing w:val="4"/>
      <w:sz w:val="18"/>
      <w:szCs w:val="18"/>
      <w:u w:val="single"/>
      <w:lang w:eastAsia="bg-BG"/>
    </w:rPr>
  </w:style>
  <w:style w:type="table" w:customStyle="1" w:styleId="TableGrid1">
    <w:name w:val="Table Grid1"/>
    <w:basedOn w:val="TableNormal"/>
    <w:next w:val="TableGrid"/>
    <w:rsid w:val="00A035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BLICONBullet1">
    <w:name w:val="PUBLICON Bullet 1"/>
    <w:basedOn w:val="Normal"/>
    <w:link w:val="PUBLICONBullet1Char"/>
    <w:qFormat/>
    <w:rsid w:val="00A03570"/>
    <w:pPr>
      <w:numPr>
        <w:numId w:val="7"/>
      </w:numPr>
      <w:spacing w:before="120" w:after="120"/>
      <w:contextualSpacing/>
    </w:pPr>
    <w:rPr>
      <w:rFonts w:ascii="Century Gothic" w:hAnsi="Century Gothic"/>
      <w:color w:val="404040" w:themeColor="text1" w:themeTint="BF"/>
      <w:szCs w:val="18"/>
      <w:lang w:val="en-US"/>
    </w:rPr>
  </w:style>
  <w:style w:type="character" w:customStyle="1" w:styleId="PUBLICONBullet1Char">
    <w:name w:val="PUBLICON Bullet 1 Char"/>
    <w:basedOn w:val="DefaultParagraphFont"/>
    <w:link w:val="PUBLICONBullet1"/>
    <w:rsid w:val="00A03570"/>
    <w:rPr>
      <w:rFonts w:ascii="Century Gothic" w:eastAsia="Frutiger Next for EVN Light" w:hAnsi="Century Gothic" w:cs="Times New Roman"/>
      <w:color w:val="404040" w:themeColor="text1" w:themeTint="BF"/>
      <w:spacing w:val="4"/>
      <w:sz w:val="18"/>
      <w:szCs w:val="18"/>
      <w:lang w:val="en-US" w:eastAsia="de-AT"/>
    </w:rPr>
  </w:style>
  <w:style w:type="paragraph" w:customStyle="1" w:styleId="BulletCVTacis">
    <w:name w:val="Bullet CV (Tacis)"/>
    <w:basedOn w:val="Normal"/>
    <w:link w:val="BulletCVTacisZchn"/>
    <w:rsid w:val="00A03570"/>
    <w:pPr>
      <w:widowControl w:val="0"/>
      <w:numPr>
        <w:numId w:val="8"/>
      </w:numPr>
      <w:suppressAutoHyphen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pacing w:val="0"/>
      <w:sz w:val="23"/>
      <w:szCs w:val="20"/>
      <w:lang w:val="en-GB" w:eastAsia="de-CH"/>
    </w:rPr>
  </w:style>
  <w:style w:type="paragraph" w:customStyle="1" w:styleId="CVNormalTableTacis">
    <w:name w:val="CV Normal Table (Tacis)"/>
    <w:basedOn w:val="Normal"/>
    <w:rsid w:val="00A03570"/>
    <w:pPr>
      <w:widowControl w:val="0"/>
      <w:suppressAutoHyphen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pacing w:val="0"/>
      <w:sz w:val="23"/>
      <w:szCs w:val="20"/>
      <w:lang w:val="en-GB" w:eastAsia="de-CH"/>
    </w:rPr>
  </w:style>
  <w:style w:type="paragraph" w:customStyle="1" w:styleId="CVTableHeadingTacis">
    <w:name w:val="CV Table Heading (Tacis)"/>
    <w:basedOn w:val="Normal"/>
    <w:rsid w:val="00A03570"/>
    <w:pPr>
      <w:widowControl w:val="0"/>
      <w:suppressAutoHyphen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b/>
      <w:i/>
      <w:spacing w:val="0"/>
      <w:sz w:val="23"/>
      <w:szCs w:val="20"/>
      <w:lang w:val="en-GB" w:eastAsia="de-CH"/>
    </w:rPr>
  </w:style>
  <w:style w:type="paragraph" w:customStyle="1" w:styleId="CVTitleTacis">
    <w:name w:val="CV Title (Tacis)"/>
    <w:basedOn w:val="Normal"/>
    <w:rsid w:val="00A03570"/>
    <w:pPr>
      <w:widowControl w:val="0"/>
      <w:tabs>
        <w:tab w:val="left" w:pos="-1440"/>
        <w:tab w:val="left" w:pos="567"/>
        <w:tab w:val="left" w:pos="3119"/>
      </w:tabs>
      <w:suppressAutoHyphens/>
      <w:overflowPunct w:val="0"/>
      <w:autoSpaceDE w:val="0"/>
      <w:autoSpaceDN w:val="0"/>
      <w:adjustRightInd w:val="0"/>
      <w:spacing w:before="200" w:after="120" w:line="240" w:lineRule="auto"/>
      <w:ind w:left="3261" w:hanging="3261"/>
      <w:jc w:val="both"/>
      <w:textAlignment w:val="baseline"/>
    </w:pPr>
    <w:rPr>
      <w:rFonts w:ascii="Times New Roman" w:eastAsia="Times New Roman" w:hAnsi="Times New Roman"/>
      <w:b/>
      <w:smallCaps/>
      <w:spacing w:val="0"/>
      <w:sz w:val="23"/>
      <w:szCs w:val="20"/>
      <w:lang w:val="en-GB" w:eastAsia="de-CH"/>
    </w:rPr>
  </w:style>
  <w:style w:type="character" w:customStyle="1" w:styleId="BulletCVTacisZchn">
    <w:name w:val="Bullet CV (Tacis) Zchn"/>
    <w:link w:val="BulletCVTacis"/>
    <w:rsid w:val="00A03570"/>
    <w:rPr>
      <w:rFonts w:ascii="Times New Roman" w:eastAsia="Times New Roman" w:hAnsi="Times New Roman" w:cs="Times New Roman"/>
      <w:sz w:val="23"/>
      <w:szCs w:val="20"/>
      <w:lang w:val="en-GB" w:eastAsia="de-CH"/>
    </w:rPr>
  </w:style>
  <w:style w:type="paragraph" w:customStyle="1" w:styleId="Section3-Heading1">
    <w:name w:val="Section 3 - Heading 1"/>
    <w:basedOn w:val="Normal"/>
    <w:rsid w:val="00A03570"/>
    <w:pPr>
      <w:pBdr>
        <w:bottom w:val="single" w:sz="4" w:space="1" w:color="auto"/>
      </w:pBdr>
      <w:spacing w:before="120" w:after="240" w:line="240" w:lineRule="auto"/>
      <w:jc w:val="center"/>
    </w:pPr>
    <w:rPr>
      <w:rFonts w:ascii="Times New Roman" w:eastAsia="Calibri" w:hAnsi="Times New Roman"/>
      <w:smallCaps/>
      <w:spacing w:val="0"/>
      <w:sz w:val="32"/>
      <w:szCs w:val="32"/>
      <w:lang w:val="en-US" w:eastAsia="en-US"/>
    </w:rPr>
  </w:style>
  <w:style w:type="paragraph" w:customStyle="1" w:styleId="CVSubTitleTacis">
    <w:name w:val="CV Sub Title (Tacis)"/>
    <w:basedOn w:val="Normal"/>
    <w:rsid w:val="00A03570"/>
    <w:pPr>
      <w:widowControl w:val="0"/>
      <w:suppressAutoHyphens/>
      <w:overflowPunct w:val="0"/>
      <w:autoSpaceDE w:val="0"/>
      <w:autoSpaceDN w:val="0"/>
      <w:adjustRightInd w:val="0"/>
      <w:spacing w:before="200" w:after="120" w:line="240" w:lineRule="auto"/>
      <w:jc w:val="both"/>
      <w:textAlignment w:val="baseline"/>
    </w:pPr>
    <w:rPr>
      <w:rFonts w:ascii="Times New Roman" w:eastAsia="Times New Roman" w:hAnsi="Times New Roman"/>
      <w:b/>
      <w:spacing w:val="0"/>
      <w:sz w:val="23"/>
      <w:szCs w:val="20"/>
      <w:lang w:val="en-GB" w:eastAsia="de-CH"/>
    </w:rPr>
  </w:style>
  <w:style w:type="character" w:customStyle="1" w:styleId="ldef">
    <w:name w:val="ldef"/>
    <w:basedOn w:val="DefaultParagraphFont"/>
    <w:uiPriority w:val="99"/>
    <w:rsid w:val="00A03570"/>
  </w:style>
  <w:style w:type="character" w:styleId="PlaceholderText">
    <w:name w:val="Placeholder Text"/>
    <w:basedOn w:val="DefaultParagraphFont"/>
    <w:uiPriority w:val="99"/>
    <w:semiHidden/>
    <w:rsid w:val="00A03570"/>
    <w:rPr>
      <w:color w:val="808080"/>
    </w:rPr>
  </w:style>
  <w:style w:type="paragraph" w:styleId="FootnoteText">
    <w:name w:val="footnote text"/>
    <w:basedOn w:val="Normal"/>
    <w:link w:val="FootnoteTextChar"/>
    <w:uiPriority w:val="99"/>
    <w:unhideWhenUsed/>
    <w:rsid w:val="00A03570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03570"/>
    <w:rPr>
      <w:rFonts w:ascii="Tahoma" w:eastAsia="Frutiger Next for EVN Light" w:hAnsi="Tahoma" w:cs="Times New Roman"/>
      <w:spacing w:val="4"/>
      <w:sz w:val="20"/>
      <w:szCs w:val="20"/>
      <w:lang w:eastAsia="de-AT"/>
    </w:rPr>
  </w:style>
  <w:style w:type="character" w:styleId="FootnoteReference">
    <w:name w:val="footnote reference"/>
    <w:basedOn w:val="DefaultParagraphFont"/>
    <w:uiPriority w:val="99"/>
    <w:unhideWhenUsed/>
    <w:rsid w:val="00A03570"/>
    <w:rPr>
      <w:vertAlign w:val="superscript"/>
    </w:rPr>
  </w:style>
  <w:style w:type="character" w:customStyle="1" w:styleId="samedocreference1">
    <w:name w:val="samedocreference1"/>
    <w:basedOn w:val="DefaultParagraphFont"/>
    <w:rsid w:val="00A03570"/>
    <w:rPr>
      <w:i w:val="0"/>
      <w:iCs w:val="0"/>
      <w:color w:val="8B0000"/>
      <w:u w:val="single"/>
    </w:rPr>
  </w:style>
  <w:style w:type="character" w:customStyle="1" w:styleId="a">
    <w:name w:val="Основен текст_"/>
    <w:basedOn w:val="DefaultParagraphFont"/>
    <w:link w:val="8"/>
    <w:uiPriority w:val="99"/>
    <w:locked/>
    <w:rsid w:val="00A03570"/>
    <w:rPr>
      <w:rFonts w:ascii="Times New Roman" w:hAnsi="Times New Roman"/>
      <w:shd w:val="clear" w:color="auto" w:fill="FFFFFF"/>
    </w:rPr>
  </w:style>
  <w:style w:type="paragraph" w:customStyle="1" w:styleId="8">
    <w:name w:val="Основен текст8"/>
    <w:basedOn w:val="Normal"/>
    <w:link w:val="a"/>
    <w:uiPriority w:val="99"/>
    <w:rsid w:val="00A03570"/>
    <w:pPr>
      <w:widowControl w:val="0"/>
      <w:shd w:val="clear" w:color="auto" w:fill="FFFFFF"/>
      <w:spacing w:line="266" w:lineRule="exact"/>
      <w:ind w:hanging="2100"/>
    </w:pPr>
    <w:rPr>
      <w:rFonts w:ascii="Times New Roman" w:eastAsiaTheme="minorHAnsi" w:hAnsi="Times New Roman" w:cstheme="minorBidi"/>
      <w:spacing w:val="0"/>
      <w:sz w:val="22"/>
      <w:szCs w:val="22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03570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03570"/>
    <w:rPr>
      <w:rFonts w:ascii="Tahoma" w:eastAsia="Frutiger Next for EVN Light" w:hAnsi="Tahoma" w:cs="Times New Roman"/>
      <w:spacing w:val="4"/>
      <w:sz w:val="20"/>
      <w:szCs w:val="20"/>
      <w:lang w:eastAsia="de-AT"/>
    </w:rPr>
  </w:style>
  <w:style w:type="character" w:styleId="EndnoteReference">
    <w:name w:val="endnote reference"/>
    <w:basedOn w:val="DefaultParagraphFont"/>
    <w:uiPriority w:val="99"/>
    <w:semiHidden/>
    <w:unhideWhenUsed/>
    <w:rsid w:val="00A03570"/>
    <w:rPr>
      <w:vertAlign w:val="superscript"/>
    </w:rPr>
  </w:style>
  <w:style w:type="table" w:customStyle="1" w:styleId="TableGrid2">
    <w:name w:val="Table Grid2"/>
    <w:basedOn w:val="TableNormal"/>
    <w:next w:val="TableGrid"/>
    <w:uiPriority w:val="59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link w:val="Bodytext20"/>
    <w:rsid w:val="00A03570"/>
    <w:rPr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A03570"/>
    <w:pPr>
      <w:widowControl w:val="0"/>
      <w:shd w:val="clear" w:color="auto" w:fill="FFFFFF"/>
      <w:spacing w:after="240" w:line="274" w:lineRule="exact"/>
      <w:ind w:hanging="740"/>
      <w:jc w:val="both"/>
    </w:pPr>
    <w:rPr>
      <w:rFonts w:asciiTheme="minorHAnsi" w:eastAsiaTheme="minorHAnsi" w:hAnsiTheme="minorHAnsi" w:cstheme="minorBidi"/>
      <w:spacing w:val="0"/>
      <w:sz w:val="22"/>
      <w:szCs w:val="22"/>
      <w:lang w:eastAsia="en-US"/>
    </w:rPr>
  </w:style>
  <w:style w:type="character" w:customStyle="1" w:styleId="apple-converted-space">
    <w:name w:val="apple-converted-space"/>
    <w:basedOn w:val="DefaultParagraphFont"/>
    <w:rsid w:val="00A03570"/>
  </w:style>
  <w:style w:type="character" w:customStyle="1" w:styleId="4">
    <w:name w:val="Основен текст (4)_"/>
    <w:link w:val="40"/>
    <w:rsid w:val="00A03570"/>
    <w:rPr>
      <w:rFonts w:ascii="Arial Narrow" w:eastAsia="Arial Narrow" w:hAnsi="Arial Narrow" w:cs="Arial Narrow"/>
      <w:shd w:val="clear" w:color="auto" w:fill="FFFFFF"/>
    </w:rPr>
  </w:style>
  <w:style w:type="paragraph" w:customStyle="1" w:styleId="40">
    <w:name w:val="Основен текст (4)"/>
    <w:basedOn w:val="Normal"/>
    <w:link w:val="4"/>
    <w:rsid w:val="00A03570"/>
    <w:pPr>
      <w:widowControl w:val="0"/>
      <w:shd w:val="clear" w:color="auto" w:fill="FFFFFF"/>
      <w:spacing w:before="7020" w:after="60" w:line="0" w:lineRule="atLeast"/>
    </w:pPr>
    <w:rPr>
      <w:rFonts w:ascii="Arial Narrow" w:eastAsia="Arial Narrow" w:hAnsi="Arial Narrow" w:cs="Arial Narrow"/>
      <w:spacing w:val="0"/>
      <w:sz w:val="22"/>
      <w:szCs w:val="22"/>
      <w:lang w:eastAsia="en-US"/>
    </w:rPr>
  </w:style>
  <w:style w:type="paragraph" w:customStyle="1" w:styleId="Style47">
    <w:name w:val="Style47"/>
    <w:basedOn w:val="Normal"/>
    <w:uiPriority w:val="99"/>
    <w:rsid w:val="00A03570"/>
    <w:pPr>
      <w:spacing w:line="276" w:lineRule="exact"/>
      <w:ind w:firstLine="418"/>
      <w:jc w:val="both"/>
    </w:pPr>
    <w:rPr>
      <w:rFonts w:ascii="Times New Roman" w:eastAsia="Times New Roman" w:hAnsi="Times New Roman"/>
      <w:spacing w:val="0"/>
      <w:sz w:val="24"/>
      <w:szCs w:val="24"/>
      <w:lang w:eastAsia="bg-BG"/>
    </w:rPr>
  </w:style>
  <w:style w:type="character" w:customStyle="1" w:styleId="FontStyle65">
    <w:name w:val="Font Style65"/>
    <w:uiPriority w:val="99"/>
    <w:rsid w:val="00A03570"/>
    <w:rPr>
      <w:rFonts w:ascii="Times New Roman" w:hAnsi="Times New Roman" w:cs="Times New Roman" w:hint="default"/>
      <w:sz w:val="22"/>
      <w:szCs w:val="22"/>
    </w:rPr>
  </w:style>
  <w:style w:type="paragraph" w:styleId="Revision">
    <w:name w:val="Revision"/>
    <w:hidden/>
    <w:uiPriority w:val="99"/>
    <w:semiHidden/>
    <w:rsid w:val="00A03570"/>
    <w:pPr>
      <w:spacing w:after="0" w:line="240" w:lineRule="auto"/>
    </w:pPr>
    <w:rPr>
      <w:rFonts w:ascii="Tahoma" w:eastAsia="Frutiger Next for EVN Light" w:hAnsi="Tahoma" w:cs="Times New Roman"/>
      <w:spacing w:val="4"/>
      <w:sz w:val="18"/>
      <w:szCs w:val="19"/>
      <w:lang w:eastAsia="de-AT"/>
    </w:rPr>
  </w:style>
  <w:style w:type="character" w:customStyle="1" w:styleId="Bodytext5">
    <w:name w:val="Body text (5)_"/>
    <w:link w:val="Bodytext51"/>
    <w:uiPriority w:val="99"/>
    <w:locked/>
    <w:rsid w:val="00A03570"/>
    <w:rPr>
      <w:i/>
      <w:sz w:val="23"/>
      <w:shd w:val="clear" w:color="auto" w:fill="FFFFFF"/>
    </w:rPr>
  </w:style>
  <w:style w:type="paragraph" w:customStyle="1" w:styleId="Bodytext51">
    <w:name w:val="Body text (5)1"/>
    <w:basedOn w:val="Normal"/>
    <w:link w:val="Bodytext5"/>
    <w:uiPriority w:val="99"/>
    <w:rsid w:val="00A03570"/>
    <w:pPr>
      <w:shd w:val="clear" w:color="auto" w:fill="FFFFFF"/>
      <w:spacing w:before="180" w:after="60" w:line="274" w:lineRule="exact"/>
      <w:ind w:hanging="380"/>
      <w:jc w:val="both"/>
    </w:pPr>
    <w:rPr>
      <w:rFonts w:asciiTheme="minorHAnsi" w:eastAsiaTheme="minorHAnsi" w:hAnsiTheme="minorHAnsi" w:cstheme="minorBidi"/>
      <w:i/>
      <w:spacing w:val="0"/>
      <w:sz w:val="23"/>
      <w:szCs w:val="22"/>
      <w:shd w:val="clear" w:color="auto" w:fill="FFFFFF"/>
      <w:lang w:eastAsia="en-US"/>
    </w:rPr>
  </w:style>
  <w:style w:type="character" w:customStyle="1" w:styleId="6">
    <w:name w:val="Основен текст (6)_"/>
    <w:link w:val="60"/>
    <w:rsid w:val="00A03570"/>
    <w:rPr>
      <w:rFonts w:ascii="Arial Narrow" w:eastAsia="Arial Narrow" w:hAnsi="Arial Narrow" w:cs="Arial Narrow"/>
      <w:b/>
      <w:bCs/>
      <w:i/>
      <w:iCs/>
      <w:shd w:val="clear" w:color="auto" w:fill="FFFFFF"/>
    </w:rPr>
  </w:style>
  <w:style w:type="paragraph" w:customStyle="1" w:styleId="60">
    <w:name w:val="Основен текст (6)"/>
    <w:basedOn w:val="Normal"/>
    <w:link w:val="6"/>
    <w:rsid w:val="00A03570"/>
    <w:pPr>
      <w:widowControl w:val="0"/>
      <w:shd w:val="clear" w:color="auto" w:fill="FFFFFF"/>
      <w:spacing w:after="1080" w:line="0" w:lineRule="atLeast"/>
    </w:pPr>
    <w:rPr>
      <w:rFonts w:ascii="Arial Narrow" w:eastAsia="Arial Narrow" w:hAnsi="Arial Narrow" w:cs="Arial Narrow"/>
      <w:b/>
      <w:bCs/>
      <w:i/>
      <w:iCs/>
      <w:spacing w:val="0"/>
      <w:sz w:val="22"/>
      <w:szCs w:val="22"/>
      <w:lang w:eastAsia="en-US"/>
    </w:rPr>
  </w:style>
  <w:style w:type="character" w:customStyle="1" w:styleId="41">
    <w:name w:val="Основен текст (4) + Курсив"/>
    <w:rsid w:val="00A0357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bg-BG" w:eastAsia="bg-BG" w:bidi="bg-BG"/>
    </w:rPr>
  </w:style>
  <w:style w:type="character" w:customStyle="1" w:styleId="5">
    <w:name w:val="Основен текст (5)_"/>
    <w:link w:val="50"/>
    <w:rsid w:val="00A03570"/>
    <w:rPr>
      <w:b/>
      <w:bCs/>
      <w:i/>
      <w:iCs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A03570"/>
    <w:pPr>
      <w:widowControl w:val="0"/>
      <w:shd w:val="clear" w:color="auto" w:fill="FFFFFF"/>
      <w:spacing w:before="360" w:line="0" w:lineRule="atLeast"/>
      <w:ind w:hanging="1600"/>
      <w:jc w:val="both"/>
    </w:pPr>
    <w:rPr>
      <w:rFonts w:asciiTheme="minorHAnsi" w:eastAsiaTheme="minorHAnsi" w:hAnsiTheme="minorHAnsi" w:cstheme="minorBidi"/>
      <w:b/>
      <w:bCs/>
      <w:i/>
      <w:iCs/>
      <w:spacing w:val="0"/>
      <w:sz w:val="22"/>
      <w:szCs w:val="22"/>
      <w:lang w:eastAsia="en-US"/>
    </w:rPr>
  </w:style>
  <w:style w:type="character" w:customStyle="1" w:styleId="ListParagraphChar">
    <w:name w:val="List Paragraph Char"/>
    <w:link w:val="ListParagraph"/>
    <w:uiPriority w:val="99"/>
    <w:locked/>
    <w:rsid w:val="00A03570"/>
    <w:rPr>
      <w:rFonts w:ascii="Tahoma" w:eastAsia="Times New Roman" w:hAnsi="Tahoma" w:cs="Tahoma"/>
      <w:spacing w:val="4"/>
      <w:sz w:val="18"/>
      <w:szCs w:val="18"/>
      <w:lang w:eastAsia="de-AT"/>
    </w:rPr>
  </w:style>
  <w:style w:type="character" w:customStyle="1" w:styleId="7">
    <w:name w:val="Заглавие #7_"/>
    <w:link w:val="70"/>
    <w:rsid w:val="00A03570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70">
    <w:name w:val="Заглавие #7"/>
    <w:basedOn w:val="Normal"/>
    <w:link w:val="7"/>
    <w:rsid w:val="00A03570"/>
    <w:pPr>
      <w:widowControl w:val="0"/>
      <w:shd w:val="clear" w:color="auto" w:fill="FFFFFF"/>
      <w:spacing w:after="600" w:line="0" w:lineRule="atLeast"/>
      <w:jc w:val="right"/>
      <w:outlineLvl w:val="6"/>
    </w:pPr>
    <w:rPr>
      <w:rFonts w:ascii="Arial Narrow" w:eastAsia="Arial Narrow" w:hAnsi="Arial Narrow" w:cs="Arial Narrow"/>
      <w:b/>
      <w:bCs/>
      <w:spacing w:val="0"/>
      <w:sz w:val="22"/>
      <w:szCs w:val="22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A03570"/>
  </w:style>
  <w:style w:type="table" w:customStyle="1" w:styleId="TableGrid3">
    <w:name w:val="Table Grid3"/>
    <w:basedOn w:val="TableNormal"/>
    <w:next w:val="TableGrid"/>
    <w:uiPriority w:val="99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xE1">
    <w:name w:val="ExE1"/>
    <w:uiPriority w:val="99"/>
    <w:rsid w:val="00A03570"/>
    <w:pPr>
      <w:spacing w:after="0" w:line="260" w:lineRule="exact"/>
    </w:pPr>
    <w:rPr>
      <w:rFonts w:ascii="Tahoma" w:eastAsia="Frutiger Next for EVN Light" w:hAnsi="Tahoma" w:cs="Times New Roman"/>
      <w:sz w:val="18"/>
      <w:szCs w:val="20"/>
      <w:lang w:eastAsia="bg-BG"/>
    </w:rPr>
    <w:tblPr>
      <w:tblStyleRowBandSize w:val="1"/>
      <w:tblInd w:w="0" w:type="dxa"/>
      <w:tblBorders>
        <w:top w:val="single" w:sz="2" w:space="0" w:color="auto"/>
        <w:bottom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ExE1">
    <w:name w:val="Light Shading - ExE1"/>
    <w:uiPriority w:val="99"/>
    <w:rsid w:val="00A03570"/>
    <w:pPr>
      <w:spacing w:after="0" w:line="240" w:lineRule="auto"/>
    </w:pPr>
    <w:rPr>
      <w:rFonts w:ascii="Tahoma" w:eastAsia="Frutiger Next for EVN Light" w:hAnsi="Tahoma" w:cs="Times New Roman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31">
    <w:name w:val="Light Shading - Accent 31"/>
    <w:basedOn w:val="TableNormal"/>
    <w:next w:val="LightShading-Accent3"/>
    <w:uiPriority w:val="99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color w:val="76923C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customStyle="1" w:styleId="3">
    <w:name w:val="Заглавие #3_"/>
    <w:basedOn w:val="DefaultParagraphFont"/>
    <w:link w:val="30"/>
    <w:uiPriority w:val="99"/>
    <w:locked/>
    <w:rsid w:val="00A03570"/>
    <w:rPr>
      <w:rFonts w:ascii="Arial" w:eastAsia="Times New Roman" w:hAnsi="Arial" w:cs="Arial"/>
      <w:b/>
      <w:bCs/>
      <w:sz w:val="18"/>
      <w:szCs w:val="18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A03570"/>
    <w:pPr>
      <w:widowControl w:val="0"/>
      <w:shd w:val="clear" w:color="auto" w:fill="FFFFFF"/>
      <w:spacing w:before="240" w:after="240" w:line="240" w:lineRule="atLeast"/>
      <w:ind w:hanging="1600"/>
      <w:outlineLvl w:val="2"/>
    </w:pPr>
    <w:rPr>
      <w:rFonts w:ascii="Arial" w:eastAsia="Times New Roman" w:hAnsi="Arial" w:cs="Arial"/>
      <w:b/>
      <w:bCs/>
      <w:spacing w:val="0"/>
      <w:szCs w:val="18"/>
      <w:lang w:eastAsia="en-US"/>
    </w:rPr>
  </w:style>
  <w:style w:type="character" w:customStyle="1" w:styleId="TimesNewRoman">
    <w:name w:val="Основен текст + Times New Roman"/>
    <w:aliases w:val="7.5 pt,Курсив,Разредка -1 pt"/>
    <w:basedOn w:val="a"/>
    <w:uiPriority w:val="99"/>
    <w:rsid w:val="00A03570"/>
    <w:rPr>
      <w:rFonts w:ascii="Times New Roman" w:eastAsia="Times New Roman" w:hAnsi="Times New Roman" w:cs="Times New Roman"/>
      <w:i/>
      <w:iCs/>
      <w:color w:val="000000"/>
      <w:spacing w:val="-20"/>
      <w:w w:val="100"/>
      <w:position w:val="0"/>
      <w:sz w:val="15"/>
      <w:szCs w:val="15"/>
      <w:u w:val="none"/>
      <w:shd w:val="clear" w:color="auto" w:fill="FFFFFF"/>
      <w:lang w:val="bg-BG" w:eastAsia="bg-BG"/>
    </w:rPr>
  </w:style>
  <w:style w:type="character" w:customStyle="1" w:styleId="10">
    <w:name w:val="Основен текст1"/>
    <w:basedOn w:val="a"/>
    <w:uiPriority w:val="99"/>
    <w:rsid w:val="00A03570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single"/>
      <w:shd w:val="clear" w:color="auto" w:fill="FFFFFF"/>
      <w:lang w:val="bg-BG" w:eastAsia="bg-BG"/>
    </w:rPr>
  </w:style>
  <w:style w:type="character" w:customStyle="1" w:styleId="71">
    <w:name w:val="Основен текст (7)"/>
    <w:basedOn w:val="DefaultParagraphFont"/>
    <w:uiPriority w:val="99"/>
    <w:rsid w:val="00A03570"/>
    <w:rPr>
      <w:rFonts w:ascii="Times New Roman" w:hAnsi="Times New Roman" w:cs="Times New Roman"/>
      <w:color w:val="000000"/>
      <w:spacing w:val="0"/>
      <w:w w:val="100"/>
      <w:position w:val="0"/>
      <w:sz w:val="13"/>
      <w:szCs w:val="13"/>
      <w:u w:val="single"/>
      <w:lang w:val="bg-BG" w:eastAsia="bg-BG"/>
    </w:rPr>
  </w:style>
  <w:style w:type="numbering" w:customStyle="1" w:styleId="EVNList1">
    <w:name w:val="EVN List1"/>
    <w:rsid w:val="00A03570"/>
    <w:pPr>
      <w:numPr>
        <w:numId w:val="3"/>
      </w:numPr>
    </w:pPr>
  </w:style>
  <w:style w:type="character" w:customStyle="1" w:styleId="style83">
    <w:name w:val="style83"/>
    <w:basedOn w:val="DefaultParagraphFont"/>
    <w:rsid w:val="00A03570"/>
  </w:style>
  <w:style w:type="table" w:customStyle="1" w:styleId="TableGrid4">
    <w:name w:val="Table Grid4"/>
    <w:basedOn w:val="TableNormal"/>
    <w:next w:val="TableGrid"/>
    <w:uiPriority w:val="99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ExESubtitle"/>
    <w:uiPriority w:val="99"/>
    <w:qFormat/>
    <w:rsid w:val="00A03570"/>
    <w:pPr>
      <w:widowControl w:val="0"/>
      <w:spacing w:before="120" w:line="260" w:lineRule="atLeast"/>
      <w:ind w:left="2268" w:right="0"/>
    </w:pPr>
    <w:rPr>
      <w:rFonts w:eastAsia="Times New Roman" w:cs="Tahoma"/>
      <w:iCs/>
      <w:sz w:val="28"/>
      <w:szCs w:val="28"/>
    </w:rPr>
  </w:style>
  <w:style w:type="character" w:customStyle="1" w:styleId="alt">
    <w:name w:val="al_t"/>
    <w:basedOn w:val="DefaultParagraphFont"/>
    <w:rsid w:val="00A03570"/>
  </w:style>
  <w:style w:type="character" w:customStyle="1" w:styleId="light">
    <w:name w:val="light"/>
    <w:basedOn w:val="DefaultParagraphFont"/>
    <w:rsid w:val="00A03570"/>
  </w:style>
  <w:style w:type="numbering" w:customStyle="1" w:styleId="NoList2">
    <w:name w:val="No List2"/>
    <w:next w:val="NoList"/>
    <w:uiPriority w:val="99"/>
    <w:semiHidden/>
    <w:unhideWhenUsed/>
    <w:rsid w:val="00A03570"/>
  </w:style>
  <w:style w:type="table" w:customStyle="1" w:styleId="TableGrid5">
    <w:name w:val="Table Grid5"/>
    <w:basedOn w:val="TableNormal"/>
    <w:next w:val="TableGrid"/>
    <w:uiPriority w:val="59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xE2">
    <w:name w:val="ExE2"/>
    <w:basedOn w:val="TableNormal"/>
    <w:uiPriority w:val="99"/>
    <w:rsid w:val="00A03570"/>
    <w:pPr>
      <w:spacing w:after="0" w:line="260" w:lineRule="exact"/>
    </w:pPr>
    <w:rPr>
      <w:rFonts w:ascii="Tahoma" w:eastAsia="Frutiger Next for EVN Light" w:hAnsi="Tahoma" w:cs="Times New Roman"/>
      <w:sz w:val="18"/>
      <w:szCs w:val="20"/>
      <w:lang w:eastAsia="bg-BG"/>
    </w:rPr>
    <w:tblPr>
      <w:tblStyleRowBandSize w:val="1"/>
      <w:tblBorders>
        <w:top w:val="single" w:sz="2" w:space="0" w:color="auto"/>
        <w:bottom w:val="single" w:sz="2" w:space="0" w:color="auto"/>
        <w:insideH w:val="single" w:sz="2" w:space="0" w:color="auto"/>
        <w:insideV w:val="single" w:sz="2" w:space="0" w:color="auto"/>
      </w:tblBorders>
    </w:tblPr>
    <w:tcPr>
      <w:shd w:val="clear" w:color="auto" w:fill="auto"/>
      <w:vAlign w:val="center"/>
    </w:tcPr>
  </w:style>
  <w:style w:type="table" w:customStyle="1" w:styleId="LightGrid-Accent111">
    <w:name w:val="Light Grid - Accent 111"/>
    <w:basedOn w:val="TableNormal"/>
    <w:uiPriority w:val="62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Shading-ExE2">
    <w:name w:val="Light Shading - ExE2"/>
    <w:basedOn w:val="TableNormal"/>
    <w:uiPriority w:val="60"/>
    <w:rsid w:val="00A03570"/>
    <w:pPr>
      <w:spacing w:after="0" w:line="240" w:lineRule="auto"/>
    </w:pPr>
    <w:rPr>
      <w:rFonts w:ascii="Tahoma" w:eastAsia="Frutiger Next for EVN Light" w:hAnsi="Tahoma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-Accent32">
    <w:name w:val="Light Shading - Accent 32"/>
    <w:basedOn w:val="TableNormal"/>
    <w:next w:val="LightShading-Accent3"/>
    <w:uiPriority w:val="60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color w:val="76923C" w:themeColor="accent3" w:themeShade="BF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numbering" w:customStyle="1" w:styleId="KeineListe11">
    <w:name w:val="Keine Liste11"/>
    <w:next w:val="NoList"/>
    <w:uiPriority w:val="99"/>
    <w:semiHidden/>
    <w:unhideWhenUsed/>
    <w:rsid w:val="00A03570"/>
  </w:style>
  <w:style w:type="table" w:customStyle="1" w:styleId="TableGrid11">
    <w:name w:val="Table Grid11"/>
    <w:basedOn w:val="TableNormal"/>
    <w:next w:val="TableGrid"/>
    <w:rsid w:val="00A035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A03570"/>
  </w:style>
  <w:style w:type="table" w:customStyle="1" w:styleId="TableGrid31">
    <w:name w:val="Table Grid31"/>
    <w:basedOn w:val="TableNormal"/>
    <w:next w:val="TableGrid"/>
    <w:uiPriority w:val="99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xE11">
    <w:name w:val="ExE11"/>
    <w:uiPriority w:val="99"/>
    <w:rsid w:val="00A03570"/>
    <w:pPr>
      <w:spacing w:after="0" w:line="260" w:lineRule="exact"/>
    </w:pPr>
    <w:rPr>
      <w:rFonts w:ascii="Tahoma" w:eastAsia="Frutiger Next for EVN Light" w:hAnsi="Tahoma" w:cs="Times New Roman"/>
      <w:sz w:val="18"/>
      <w:szCs w:val="20"/>
      <w:lang w:eastAsia="bg-BG"/>
    </w:rPr>
    <w:tblPr>
      <w:tblStyleRowBandSize w:val="1"/>
      <w:tblInd w:w="0" w:type="dxa"/>
      <w:tblBorders>
        <w:top w:val="single" w:sz="2" w:space="0" w:color="auto"/>
        <w:bottom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12">
    <w:name w:val="Light Grid - Accent 112"/>
    <w:uiPriority w:val="99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LightShading-ExE11">
    <w:name w:val="Light Shading - ExE11"/>
    <w:uiPriority w:val="99"/>
    <w:rsid w:val="00A03570"/>
    <w:pPr>
      <w:spacing w:after="0" w:line="240" w:lineRule="auto"/>
    </w:pPr>
    <w:rPr>
      <w:rFonts w:ascii="Tahoma" w:eastAsia="Frutiger Next for EVN Light" w:hAnsi="Tahoma" w:cs="Times New Roman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311">
    <w:name w:val="Light Shading - Accent 311"/>
    <w:basedOn w:val="TableNormal"/>
    <w:next w:val="LightShading-Accent3"/>
    <w:uiPriority w:val="99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color w:val="76923C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EVNList11">
    <w:name w:val="EVN List11"/>
    <w:rsid w:val="00A03570"/>
  </w:style>
  <w:style w:type="table" w:customStyle="1" w:styleId="TableGrid41">
    <w:name w:val="Table Grid41"/>
    <w:basedOn w:val="TableNormal"/>
    <w:next w:val="TableGrid"/>
    <w:uiPriority w:val="99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uiPriority w:val="99"/>
    <w:rsid w:val="00A03570"/>
    <w:rPr>
      <w:rFonts w:cs="Times New Roman"/>
    </w:rPr>
  </w:style>
  <w:style w:type="table" w:customStyle="1" w:styleId="TableGrid6">
    <w:name w:val="Table Grid6"/>
    <w:basedOn w:val="TableNormal"/>
    <w:next w:val="TableGrid"/>
    <w:uiPriority w:val="59"/>
    <w:rsid w:val="00A03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A03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A03570"/>
    <w:rPr>
      <w:color w:val="800080" w:themeColor="followedHyperlink"/>
      <w:u w:val="single"/>
    </w:rPr>
  </w:style>
  <w:style w:type="character" w:customStyle="1" w:styleId="Heading2Char1">
    <w:name w:val="Heading 2 Char1"/>
    <w:aliases w:val="ExE Heading 2 Char1"/>
    <w:basedOn w:val="DefaultParagraphFont"/>
    <w:uiPriority w:val="99"/>
    <w:semiHidden/>
    <w:rsid w:val="00A03570"/>
    <w:rPr>
      <w:rFonts w:asciiTheme="majorHAnsi" w:eastAsiaTheme="majorEastAsia" w:hAnsiTheme="majorHAnsi" w:cstheme="majorBidi"/>
      <w:b/>
      <w:bCs/>
      <w:color w:val="4F81BD" w:themeColor="accent1"/>
      <w:spacing w:val="4"/>
      <w:sz w:val="26"/>
      <w:szCs w:val="26"/>
      <w:lang w:eastAsia="de-AT"/>
    </w:rPr>
  </w:style>
  <w:style w:type="character" w:customStyle="1" w:styleId="HeaderChar1">
    <w:name w:val="Header Char1"/>
    <w:aliases w:val="Intestazione.int.intestazione Char1,Intestazione.int Char1,Char1 Char Char1"/>
    <w:basedOn w:val="DefaultParagraphFont"/>
    <w:uiPriority w:val="99"/>
    <w:semiHidden/>
    <w:rsid w:val="00A03570"/>
    <w:rPr>
      <w:rFonts w:ascii="Tahoma" w:eastAsia="Frutiger Next for EVN Light" w:hAnsi="Tahoma" w:cs="Times New Roman"/>
      <w:spacing w:val="4"/>
      <w:sz w:val="18"/>
      <w:szCs w:val="19"/>
      <w:lang w:eastAsia="de-AT"/>
    </w:rPr>
  </w:style>
  <w:style w:type="character" w:customStyle="1" w:styleId="alb">
    <w:name w:val="al_b"/>
    <w:basedOn w:val="DefaultParagraphFont"/>
    <w:rsid w:val="00A03570"/>
  </w:style>
  <w:style w:type="character" w:customStyle="1" w:styleId="alcapt">
    <w:name w:val="al_capt"/>
    <w:basedOn w:val="DefaultParagraphFont"/>
    <w:rsid w:val="00A03570"/>
  </w:style>
  <w:style w:type="paragraph" w:customStyle="1" w:styleId="NormalBold">
    <w:name w:val="NormalBold"/>
    <w:basedOn w:val="Normal"/>
    <w:link w:val="NormalBoldChar"/>
    <w:rsid w:val="00A03570"/>
    <w:pPr>
      <w:widowControl w:val="0"/>
      <w:spacing w:line="240" w:lineRule="auto"/>
    </w:pPr>
    <w:rPr>
      <w:rFonts w:ascii="Times New Roman" w:eastAsia="Times New Roman" w:hAnsi="Times New Roman"/>
      <w:b/>
      <w:spacing w:val="0"/>
      <w:sz w:val="24"/>
      <w:szCs w:val="22"/>
      <w:lang w:eastAsia="bg-BG"/>
    </w:rPr>
  </w:style>
  <w:style w:type="character" w:customStyle="1" w:styleId="NormalBoldChar">
    <w:name w:val="NormalBold Char"/>
    <w:link w:val="NormalBold"/>
    <w:locked/>
    <w:rsid w:val="00A03570"/>
    <w:rPr>
      <w:rFonts w:ascii="Times New Roman" w:eastAsia="Times New Roman" w:hAnsi="Times New Roman" w:cs="Times New Roman"/>
      <w:b/>
      <w:sz w:val="24"/>
      <w:lang w:eastAsia="bg-BG"/>
    </w:rPr>
  </w:style>
  <w:style w:type="character" w:customStyle="1" w:styleId="DeltaViewInsertion">
    <w:name w:val="DeltaView Insertion"/>
    <w:rsid w:val="00A03570"/>
    <w:rPr>
      <w:b/>
      <w:i/>
      <w:spacing w:val="0"/>
      <w:lang w:val="bg-BG" w:eastAsia="bg-BG"/>
    </w:rPr>
  </w:style>
  <w:style w:type="paragraph" w:customStyle="1" w:styleId="Text1">
    <w:name w:val="Text 1"/>
    <w:basedOn w:val="Normal"/>
    <w:rsid w:val="00A03570"/>
    <w:pPr>
      <w:spacing w:before="120" w:after="120" w:line="240" w:lineRule="auto"/>
      <w:ind w:left="850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ormalLeft">
    <w:name w:val="Normal Left"/>
    <w:basedOn w:val="Normal"/>
    <w:rsid w:val="00A03570"/>
    <w:pPr>
      <w:spacing w:before="120" w:after="120" w:line="240" w:lineRule="auto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Tiret0">
    <w:name w:val="Tiret 0"/>
    <w:basedOn w:val="Normal"/>
    <w:rsid w:val="00A03570"/>
    <w:pPr>
      <w:numPr>
        <w:numId w:val="26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Tiret1">
    <w:name w:val="Tiret 1"/>
    <w:basedOn w:val="Normal"/>
    <w:rsid w:val="00A03570"/>
    <w:pPr>
      <w:numPr>
        <w:numId w:val="27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umPar1">
    <w:name w:val="NumPar 1"/>
    <w:basedOn w:val="Normal"/>
    <w:next w:val="Text1"/>
    <w:rsid w:val="00A03570"/>
    <w:pPr>
      <w:numPr>
        <w:numId w:val="28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umPar2">
    <w:name w:val="NumPar 2"/>
    <w:basedOn w:val="Normal"/>
    <w:next w:val="Text1"/>
    <w:rsid w:val="00A03570"/>
    <w:pPr>
      <w:numPr>
        <w:ilvl w:val="1"/>
        <w:numId w:val="28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umPar3">
    <w:name w:val="NumPar 3"/>
    <w:basedOn w:val="Normal"/>
    <w:next w:val="Text1"/>
    <w:rsid w:val="00A03570"/>
    <w:pPr>
      <w:numPr>
        <w:ilvl w:val="2"/>
        <w:numId w:val="28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umPar4">
    <w:name w:val="NumPar 4"/>
    <w:basedOn w:val="Normal"/>
    <w:next w:val="Text1"/>
    <w:rsid w:val="00A03570"/>
    <w:pPr>
      <w:numPr>
        <w:ilvl w:val="3"/>
        <w:numId w:val="28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ChapterTitle">
    <w:name w:val="ChapterTitle"/>
    <w:basedOn w:val="Normal"/>
    <w:next w:val="Normal"/>
    <w:rsid w:val="00A03570"/>
    <w:pPr>
      <w:keepNext/>
      <w:spacing w:before="120" w:after="360" w:line="240" w:lineRule="auto"/>
      <w:jc w:val="center"/>
    </w:pPr>
    <w:rPr>
      <w:rFonts w:ascii="Times New Roman" w:eastAsia="Calibri" w:hAnsi="Times New Roman"/>
      <w:b/>
      <w:spacing w:val="0"/>
      <w:sz w:val="32"/>
      <w:szCs w:val="22"/>
      <w:lang w:eastAsia="bg-BG"/>
    </w:rPr>
  </w:style>
  <w:style w:type="paragraph" w:customStyle="1" w:styleId="SectionTitle">
    <w:name w:val="SectionTitle"/>
    <w:basedOn w:val="Normal"/>
    <w:next w:val="Heading1"/>
    <w:rsid w:val="00A03570"/>
    <w:pPr>
      <w:keepNext/>
      <w:spacing w:before="120" w:after="360" w:line="240" w:lineRule="auto"/>
      <w:jc w:val="center"/>
    </w:pPr>
    <w:rPr>
      <w:rFonts w:ascii="Times New Roman" w:eastAsia="Calibri" w:hAnsi="Times New Roman"/>
      <w:b/>
      <w:smallCaps/>
      <w:spacing w:val="0"/>
      <w:sz w:val="28"/>
      <w:szCs w:val="22"/>
      <w:lang w:eastAsia="bg-BG"/>
    </w:rPr>
  </w:style>
  <w:style w:type="paragraph" w:customStyle="1" w:styleId="Annexetitre">
    <w:name w:val="Annexe titre"/>
    <w:basedOn w:val="Normal"/>
    <w:next w:val="Normal"/>
    <w:rsid w:val="00A03570"/>
    <w:pPr>
      <w:spacing w:before="120" w:after="120" w:line="240" w:lineRule="auto"/>
      <w:jc w:val="center"/>
    </w:pPr>
    <w:rPr>
      <w:rFonts w:ascii="Times New Roman" w:eastAsia="Calibri" w:hAnsi="Times New Roman"/>
      <w:b/>
      <w:spacing w:val="0"/>
      <w:sz w:val="24"/>
      <w:szCs w:val="22"/>
      <w:u w:val="single"/>
      <w:lang w:eastAsia="bg-BG"/>
    </w:rPr>
  </w:style>
  <w:style w:type="paragraph" w:customStyle="1" w:styleId="Style2">
    <w:name w:val="Style2"/>
    <w:basedOn w:val="ListParagraph"/>
    <w:qFormat/>
    <w:rsid w:val="00A03570"/>
    <w:pPr>
      <w:numPr>
        <w:numId w:val="29"/>
      </w:numPr>
      <w:spacing w:before="480" w:after="360" w:line="240" w:lineRule="auto"/>
      <w:contextualSpacing w:val="0"/>
      <w:jc w:val="both"/>
    </w:pPr>
    <w:rPr>
      <w:rFonts w:ascii="Calibri" w:hAnsi="Calibri" w:cs="Calibri"/>
      <w:b/>
      <w:bCs/>
      <w:color w:val="008000"/>
      <w:spacing w:val="0"/>
      <w:sz w:val="32"/>
      <w:szCs w:val="32"/>
      <w:lang w:eastAsia="en-US"/>
    </w:rPr>
  </w:style>
  <w:style w:type="paragraph" w:customStyle="1" w:styleId="Style3">
    <w:name w:val="Style3"/>
    <w:basedOn w:val="ListParagraph"/>
    <w:qFormat/>
    <w:rsid w:val="00A03570"/>
    <w:pPr>
      <w:numPr>
        <w:ilvl w:val="1"/>
        <w:numId w:val="29"/>
      </w:numPr>
      <w:spacing w:after="240" w:line="240" w:lineRule="auto"/>
      <w:contextualSpacing w:val="0"/>
      <w:jc w:val="both"/>
    </w:pPr>
    <w:rPr>
      <w:rFonts w:ascii="Calibri" w:hAnsi="Calibri" w:cs="Calibri"/>
      <w:b/>
      <w:bCs/>
      <w:spacing w:val="0"/>
      <w:sz w:val="24"/>
      <w:szCs w:val="24"/>
      <w:lang w:eastAsia="en-US"/>
    </w:rPr>
  </w:style>
  <w:style w:type="paragraph" w:customStyle="1" w:styleId="Style4">
    <w:name w:val="Style4"/>
    <w:basedOn w:val="ListParagraph"/>
    <w:qFormat/>
    <w:rsid w:val="00A03570"/>
    <w:pPr>
      <w:numPr>
        <w:ilvl w:val="2"/>
        <w:numId w:val="29"/>
      </w:numPr>
      <w:spacing w:after="240" w:line="240" w:lineRule="auto"/>
      <w:contextualSpacing w:val="0"/>
      <w:jc w:val="both"/>
    </w:pPr>
    <w:rPr>
      <w:rFonts w:ascii="Calibri" w:hAnsi="Calibri" w:cs="Calibri"/>
      <w:spacing w:val="0"/>
      <w:sz w:val="24"/>
      <w:szCs w:val="24"/>
      <w:lang w:eastAsia="en-US"/>
    </w:rPr>
  </w:style>
  <w:style w:type="paragraph" w:styleId="NoSpacing">
    <w:name w:val="No Spacing"/>
    <w:uiPriority w:val="1"/>
    <w:qFormat/>
    <w:rsid w:val="0097047A"/>
    <w:pPr>
      <w:spacing w:after="0" w:line="240" w:lineRule="auto"/>
    </w:pPr>
    <w:rPr>
      <w:rFonts w:ascii="Tahoma" w:eastAsia="Frutiger Next for EVN Light" w:hAnsi="Tahoma" w:cs="Times New Roman"/>
      <w:spacing w:val="4"/>
      <w:sz w:val="18"/>
      <w:szCs w:val="19"/>
      <w:lang w:eastAsia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570"/>
    <w:pPr>
      <w:spacing w:after="0" w:line="280" w:lineRule="exact"/>
    </w:pPr>
    <w:rPr>
      <w:rFonts w:ascii="Tahoma" w:eastAsia="Frutiger Next for EVN Light" w:hAnsi="Tahoma" w:cs="Times New Roman"/>
      <w:spacing w:val="4"/>
      <w:sz w:val="18"/>
      <w:szCs w:val="19"/>
      <w:lang w:eastAsia="de-AT"/>
    </w:rPr>
  </w:style>
  <w:style w:type="paragraph" w:styleId="Heading1">
    <w:name w:val="heading 1"/>
    <w:aliases w:val="ExE Heading 1"/>
    <w:basedOn w:val="ExETitle"/>
    <w:next w:val="Normal"/>
    <w:link w:val="Heading1Char"/>
    <w:uiPriority w:val="99"/>
    <w:qFormat/>
    <w:rsid w:val="00A03570"/>
    <w:pPr>
      <w:keepNext/>
      <w:keepLines/>
      <w:numPr>
        <w:numId w:val="17"/>
      </w:numPr>
      <w:tabs>
        <w:tab w:val="left" w:pos="369"/>
      </w:tabs>
      <w:spacing w:before="240" w:after="240" w:line="260" w:lineRule="exact"/>
      <w:outlineLvl w:val="0"/>
    </w:pPr>
    <w:rPr>
      <w:rFonts w:eastAsia="Times New Roman"/>
      <w:b/>
      <w:bCs/>
      <w:color w:val="595959" w:themeColor="text1" w:themeTint="A6"/>
      <w:sz w:val="28"/>
      <w:szCs w:val="28"/>
    </w:rPr>
  </w:style>
  <w:style w:type="paragraph" w:styleId="Heading2">
    <w:name w:val="heading 2"/>
    <w:aliases w:val="ExE Heading 2"/>
    <w:basedOn w:val="TOC1"/>
    <w:next w:val="TOC1"/>
    <w:link w:val="Heading2Char"/>
    <w:autoRedefine/>
    <w:uiPriority w:val="99"/>
    <w:unhideWhenUsed/>
    <w:qFormat/>
    <w:rsid w:val="00A03570"/>
    <w:pPr>
      <w:widowControl w:val="0"/>
      <w:numPr>
        <w:ilvl w:val="1"/>
        <w:numId w:val="17"/>
      </w:numPr>
      <w:tabs>
        <w:tab w:val="left" w:pos="-993"/>
      </w:tabs>
      <w:spacing w:before="120" w:after="120"/>
      <w:jc w:val="center"/>
      <w:outlineLvl w:val="1"/>
    </w:pPr>
    <w:rPr>
      <w:rFonts w:eastAsia="Batang" w:cs="Tahoma"/>
      <w:bCs/>
      <w:szCs w:val="18"/>
      <w:u w:val="single"/>
      <w:lang w:eastAsia="bg-BG"/>
    </w:rPr>
  </w:style>
  <w:style w:type="paragraph" w:styleId="Heading3">
    <w:name w:val="heading 3"/>
    <w:aliases w:val="ExE Heading 3"/>
    <w:basedOn w:val="ExETitle"/>
    <w:next w:val="Normal"/>
    <w:link w:val="Heading3Char"/>
    <w:uiPriority w:val="99"/>
    <w:unhideWhenUsed/>
    <w:qFormat/>
    <w:rsid w:val="00A03570"/>
    <w:pPr>
      <w:keepNext/>
      <w:numPr>
        <w:ilvl w:val="2"/>
        <w:numId w:val="17"/>
      </w:numPr>
      <w:tabs>
        <w:tab w:val="left" w:pos="709"/>
      </w:tabs>
      <w:spacing w:before="120" w:after="120" w:line="260" w:lineRule="exact"/>
      <w:outlineLvl w:val="2"/>
    </w:pPr>
    <w:rPr>
      <w:rFonts w:eastAsia="Times New Roman"/>
      <w:bCs/>
      <w:sz w:val="24"/>
      <w:szCs w:val="26"/>
    </w:rPr>
  </w:style>
  <w:style w:type="paragraph" w:styleId="Heading4">
    <w:name w:val="heading 4"/>
    <w:aliases w:val="ExE Heading 4"/>
    <w:basedOn w:val="ExETitle"/>
    <w:next w:val="Normal"/>
    <w:link w:val="Heading4Char"/>
    <w:uiPriority w:val="99"/>
    <w:unhideWhenUsed/>
    <w:qFormat/>
    <w:rsid w:val="00A03570"/>
    <w:pPr>
      <w:keepNext/>
      <w:numPr>
        <w:ilvl w:val="3"/>
        <w:numId w:val="17"/>
      </w:numPr>
      <w:tabs>
        <w:tab w:val="left" w:pos="851"/>
      </w:tabs>
      <w:spacing w:before="60" w:after="60" w:line="280" w:lineRule="exact"/>
      <w:outlineLvl w:val="3"/>
    </w:pPr>
    <w:rPr>
      <w:rFonts w:eastAsia="Times New Roman"/>
      <w:b/>
      <w:bCs/>
      <w:color w:val="8A8C8E"/>
      <w:szCs w:val="28"/>
    </w:rPr>
  </w:style>
  <w:style w:type="paragraph" w:styleId="Heading5">
    <w:name w:val="heading 5"/>
    <w:aliases w:val="ExE Heading 5"/>
    <w:basedOn w:val="ExETitle"/>
    <w:next w:val="Normal"/>
    <w:link w:val="Heading5Char"/>
    <w:uiPriority w:val="99"/>
    <w:unhideWhenUsed/>
    <w:qFormat/>
    <w:rsid w:val="00A03570"/>
    <w:pPr>
      <w:numPr>
        <w:ilvl w:val="4"/>
        <w:numId w:val="17"/>
      </w:numPr>
      <w:tabs>
        <w:tab w:val="left" w:pos="992"/>
      </w:tabs>
      <w:spacing w:before="60" w:after="60" w:line="280" w:lineRule="exact"/>
      <w:ind w:right="1701"/>
      <w:outlineLvl w:val="4"/>
    </w:pPr>
    <w:rPr>
      <w:rFonts w:eastAsia="Times New Roman"/>
      <w:bCs/>
      <w:iCs/>
      <w:color w:val="000000"/>
      <w:szCs w:val="26"/>
    </w:rPr>
  </w:style>
  <w:style w:type="paragraph" w:styleId="Heading6">
    <w:name w:val="heading 6"/>
    <w:basedOn w:val="Normal"/>
    <w:next w:val="Normal"/>
    <w:link w:val="Heading6Char"/>
    <w:uiPriority w:val="99"/>
    <w:unhideWhenUsed/>
    <w:qFormat/>
    <w:rsid w:val="00A03570"/>
    <w:pPr>
      <w:numPr>
        <w:ilvl w:val="5"/>
        <w:numId w:val="17"/>
      </w:numPr>
      <w:spacing w:before="240" w:after="60"/>
      <w:outlineLvl w:val="5"/>
    </w:pPr>
    <w:rPr>
      <w:rFonts w:eastAsia="Times New Roman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9"/>
    <w:unhideWhenUsed/>
    <w:qFormat/>
    <w:rsid w:val="00A03570"/>
    <w:pPr>
      <w:numPr>
        <w:ilvl w:val="6"/>
        <w:numId w:val="17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A03570"/>
    <w:pPr>
      <w:numPr>
        <w:ilvl w:val="7"/>
        <w:numId w:val="17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A03570"/>
    <w:pPr>
      <w:numPr>
        <w:ilvl w:val="8"/>
        <w:numId w:val="17"/>
      </w:numPr>
      <w:spacing w:before="240" w:after="60"/>
      <w:outlineLvl w:val="8"/>
    </w:pPr>
    <w:rPr>
      <w:rFonts w:eastAsia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ExE Heading 1 Char"/>
    <w:basedOn w:val="DefaultParagraphFont"/>
    <w:link w:val="Heading1"/>
    <w:uiPriority w:val="99"/>
    <w:rsid w:val="00A03570"/>
    <w:rPr>
      <w:rFonts w:ascii="Trebuchet MS" w:eastAsia="Times New Roman" w:hAnsi="Trebuchet MS" w:cs="Times New Roman"/>
      <w:b/>
      <w:bCs/>
      <w:color w:val="595959" w:themeColor="text1" w:themeTint="A6"/>
      <w:spacing w:val="4"/>
      <w:sz w:val="28"/>
      <w:szCs w:val="28"/>
      <w:lang w:eastAsia="de-AT"/>
    </w:rPr>
  </w:style>
  <w:style w:type="character" w:customStyle="1" w:styleId="Heading2Char">
    <w:name w:val="Heading 2 Char"/>
    <w:aliases w:val="ExE Heading 2 Char"/>
    <w:basedOn w:val="DefaultParagraphFont"/>
    <w:link w:val="Heading2"/>
    <w:uiPriority w:val="99"/>
    <w:rsid w:val="00A03570"/>
    <w:rPr>
      <w:rFonts w:ascii="Tahoma" w:eastAsia="Batang" w:hAnsi="Tahoma" w:cs="Tahoma"/>
      <w:bCs/>
      <w:spacing w:val="4"/>
      <w:sz w:val="18"/>
      <w:szCs w:val="18"/>
      <w:u w:val="single"/>
      <w:lang w:eastAsia="bg-BG"/>
    </w:rPr>
  </w:style>
  <w:style w:type="character" w:customStyle="1" w:styleId="Heading3Char">
    <w:name w:val="Heading 3 Char"/>
    <w:aliases w:val="ExE Heading 3 Char"/>
    <w:basedOn w:val="DefaultParagraphFont"/>
    <w:link w:val="Heading3"/>
    <w:uiPriority w:val="99"/>
    <w:rsid w:val="00A03570"/>
    <w:rPr>
      <w:rFonts w:ascii="Trebuchet MS" w:eastAsia="Times New Roman" w:hAnsi="Trebuchet MS" w:cs="Times New Roman"/>
      <w:bCs/>
      <w:spacing w:val="4"/>
      <w:sz w:val="24"/>
      <w:szCs w:val="26"/>
      <w:lang w:eastAsia="de-AT"/>
    </w:rPr>
  </w:style>
  <w:style w:type="character" w:customStyle="1" w:styleId="Heading4Char">
    <w:name w:val="Heading 4 Char"/>
    <w:aliases w:val="ExE Heading 4 Char"/>
    <w:basedOn w:val="DefaultParagraphFont"/>
    <w:link w:val="Heading4"/>
    <w:uiPriority w:val="99"/>
    <w:rsid w:val="00A03570"/>
    <w:rPr>
      <w:rFonts w:ascii="Trebuchet MS" w:eastAsia="Times New Roman" w:hAnsi="Trebuchet MS" w:cs="Times New Roman"/>
      <w:b/>
      <w:bCs/>
      <w:color w:val="8A8C8E"/>
      <w:spacing w:val="4"/>
      <w:szCs w:val="28"/>
      <w:lang w:eastAsia="de-AT"/>
    </w:rPr>
  </w:style>
  <w:style w:type="character" w:customStyle="1" w:styleId="Heading5Char">
    <w:name w:val="Heading 5 Char"/>
    <w:aliases w:val="ExE Heading 5 Char"/>
    <w:basedOn w:val="DefaultParagraphFont"/>
    <w:link w:val="Heading5"/>
    <w:uiPriority w:val="99"/>
    <w:rsid w:val="00A03570"/>
    <w:rPr>
      <w:rFonts w:ascii="Trebuchet MS" w:eastAsia="Times New Roman" w:hAnsi="Trebuchet MS" w:cs="Times New Roman"/>
      <w:bCs/>
      <w:iCs/>
      <w:color w:val="000000"/>
      <w:spacing w:val="4"/>
      <w:szCs w:val="26"/>
      <w:lang w:eastAsia="de-AT"/>
    </w:rPr>
  </w:style>
  <w:style w:type="character" w:customStyle="1" w:styleId="Heading6Char">
    <w:name w:val="Heading 6 Char"/>
    <w:basedOn w:val="DefaultParagraphFont"/>
    <w:link w:val="Heading6"/>
    <w:uiPriority w:val="99"/>
    <w:rsid w:val="00A03570"/>
    <w:rPr>
      <w:rFonts w:ascii="Tahoma" w:eastAsia="Times New Roman" w:hAnsi="Tahoma" w:cs="Times New Roman"/>
      <w:b/>
      <w:bCs/>
      <w:spacing w:val="4"/>
      <w:szCs w:val="19"/>
      <w:lang w:eastAsia="de-AT"/>
    </w:rPr>
  </w:style>
  <w:style w:type="character" w:customStyle="1" w:styleId="Heading7Char">
    <w:name w:val="Heading 7 Char"/>
    <w:basedOn w:val="DefaultParagraphFont"/>
    <w:link w:val="Heading7"/>
    <w:uiPriority w:val="99"/>
    <w:rsid w:val="00A03570"/>
    <w:rPr>
      <w:rFonts w:ascii="Tahoma" w:eastAsia="Times New Roman" w:hAnsi="Tahoma" w:cs="Times New Roman"/>
      <w:spacing w:val="4"/>
      <w:sz w:val="24"/>
      <w:szCs w:val="24"/>
      <w:lang w:eastAsia="de-AT"/>
    </w:rPr>
  </w:style>
  <w:style w:type="character" w:customStyle="1" w:styleId="Heading8Char">
    <w:name w:val="Heading 8 Char"/>
    <w:basedOn w:val="DefaultParagraphFont"/>
    <w:link w:val="Heading8"/>
    <w:uiPriority w:val="99"/>
    <w:rsid w:val="00A03570"/>
    <w:rPr>
      <w:rFonts w:ascii="Tahoma" w:eastAsia="Times New Roman" w:hAnsi="Tahoma" w:cs="Times New Roman"/>
      <w:i/>
      <w:iCs/>
      <w:spacing w:val="4"/>
      <w:sz w:val="24"/>
      <w:szCs w:val="24"/>
      <w:lang w:eastAsia="de-AT"/>
    </w:rPr>
  </w:style>
  <w:style w:type="character" w:customStyle="1" w:styleId="Heading9Char">
    <w:name w:val="Heading 9 Char"/>
    <w:basedOn w:val="DefaultParagraphFont"/>
    <w:link w:val="Heading9"/>
    <w:uiPriority w:val="99"/>
    <w:rsid w:val="00A03570"/>
    <w:rPr>
      <w:rFonts w:ascii="Tahoma" w:eastAsia="Times New Roman" w:hAnsi="Tahoma" w:cs="Times New Roman"/>
      <w:spacing w:val="4"/>
      <w:szCs w:val="19"/>
      <w:lang w:eastAsia="de-A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570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570"/>
    <w:rPr>
      <w:rFonts w:ascii="Tahoma" w:eastAsia="Frutiger Next for EVN Light" w:hAnsi="Tahoma" w:cs="Tahoma"/>
      <w:spacing w:val="4"/>
      <w:sz w:val="16"/>
      <w:szCs w:val="16"/>
      <w:lang w:eastAsia="de-AT"/>
    </w:rPr>
  </w:style>
  <w:style w:type="paragraph" w:styleId="Title">
    <w:name w:val="Title"/>
    <w:aliases w:val="ExE Main Title Colour,Title_1"/>
    <w:basedOn w:val="ExETitle"/>
    <w:next w:val="Normal"/>
    <w:link w:val="TitleChar"/>
    <w:uiPriority w:val="10"/>
    <w:qFormat/>
    <w:rsid w:val="00A03570"/>
    <w:pPr>
      <w:spacing w:after="240" w:line="800" w:lineRule="exact"/>
      <w:outlineLvl w:val="0"/>
    </w:pPr>
    <w:rPr>
      <w:rFonts w:eastAsia="Times New Roman"/>
      <w:bCs/>
      <w:color w:val="80C342"/>
      <w:kern w:val="28"/>
      <w:sz w:val="72"/>
      <w:szCs w:val="32"/>
    </w:rPr>
  </w:style>
  <w:style w:type="character" w:customStyle="1" w:styleId="TitleChar">
    <w:name w:val="Title Char"/>
    <w:aliases w:val="ExE Main Title Colour Char,Title_1 Char"/>
    <w:basedOn w:val="DefaultParagraphFont"/>
    <w:link w:val="Title"/>
    <w:uiPriority w:val="10"/>
    <w:rsid w:val="00A03570"/>
    <w:rPr>
      <w:rFonts w:ascii="Trebuchet MS" w:eastAsia="Times New Roman" w:hAnsi="Trebuchet MS" w:cs="Times New Roman"/>
      <w:bCs/>
      <w:color w:val="80C342"/>
      <w:spacing w:val="4"/>
      <w:kern w:val="28"/>
      <w:sz w:val="72"/>
      <w:szCs w:val="32"/>
      <w:lang w:eastAsia="de-AT"/>
    </w:rPr>
  </w:style>
  <w:style w:type="character" w:styleId="Emphasis">
    <w:name w:val="Emphasis"/>
    <w:aliases w:val="ExE Highlighting"/>
    <w:uiPriority w:val="20"/>
    <w:qFormat/>
    <w:rsid w:val="00A03570"/>
    <w:rPr>
      <w:rFonts w:ascii="Tahoma" w:hAnsi="Tahoma"/>
      <w:b/>
      <w:i w:val="0"/>
      <w:iCs/>
      <w:color w:val="000000"/>
      <w:spacing w:val="4"/>
      <w:sz w:val="18"/>
    </w:rPr>
  </w:style>
  <w:style w:type="numbering" w:customStyle="1" w:styleId="EVNList">
    <w:name w:val="EVN List"/>
    <w:uiPriority w:val="99"/>
    <w:rsid w:val="00A03570"/>
    <w:pPr>
      <w:numPr>
        <w:numId w:val="2"/>
      </w:numPr>
    </w:pPr>
  </w:style>
  <w:style w:type="paragraph" w:customStyle="1" w:styleId="ExETitle">
    <w:name w:val="ExE Title"/>
    <w:next w:val="Normal"/>
    <w:rsid w:val="00A03570"/>
    <w:pPr>
      <w:spacing w:after="0" w:line="320" w:lineRule="exact"/>
    </w:pPr>
    <w:rPr>
      <w:rFonts w:ascii="Trebuchet MS" w:eastAsia="Frutiger Next for EVN Light" w:hAnsi="Trebuchet MS" w:cs="Times New Roman"/>
      <w:spacing w:val="4"/>
      <w:szCs w:val="19"/>
      <w:lang w:eastAsia="de-AT"/>
    </w:rPr>
  </w:style>
  <w:style w:type="paragraph" w:customStyle="1" w:styleId="ExEBulletPoints1">
    <w:name w:val="ExE Bullet Points 1"/>
    <w:basedOn w:val="Normal"/>
    <w:qFormat/>
    <w:rsid w:val="00A03570"/>
  </w:style>
  <w:style w:type="paragraph" w:customStyle="1" w:styleId="ExEBulletPoints2">
    <w:name w:val="ExE Bullet Points 2"/>
    <w:basedOn w:val="ExEBulletPoints1"/>
    <w:qFormat/>
    <w:rsid w:val="00A03570"/>
    <w:pPr>
      <w:numPr>
        <w:numId w:val="1"/>
      </w:numPr>
    </w:pPr>
  </w:style>
  <w:style w:type="paragraph" w:styleId="Header">
    <w:name w:val="header"/>
    <w:aliases w:val="Intestazione.int.intestazione,Intestazione.int,Char1 Char"/>
    <w:basedOn w:val="Normal"/>
    <w:link w:val="HeaderChar"/>
    <w:uiPriority w:val="99"/>
    <w:unhideWhenUsed/>
    <w:rsid w:val="00A03570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Intestazione.int.intestazione Char,Intestazione.int Char,Char1 Char Char"/>
    <w:basedOn w:val="DefaultParagraphFont"/>
    <w:link w:val="Header"/>
    <w:uiPriority w:val="99"/>
    <w:rsid w:val="00A03570"/>
    <w:rPr>
      <w:rFonts w:ascii="Tahoma" w:eastAsia="Frutiger Next for EVN Light" w:hAnsi="Tahoma" w:cs="Times New Roman"/>
      <w:spacing w:val="4"/>
      <w:sz w:val="18"/>
      <w:szCs w:val="19"/>
      <w:lang w:eastAsia="de-AT"/>
    </w:rPr>
  </w:style>
  <w:style w:type="paragraph" w:styleId="Footer">
    <w:name w:val="footer"/>
    <w:basedOn w:val="Normal"/>
    <w:link w:val="FooterChar"/>
    <w:uiPriority w:val="99"/>
    <w:unhideWhenUsed/>
    <w:rsid w:val="00A03570"/>
    <w:pPr>
      <w:tabs>
        <w:tab w:val="center" w:pos="4536"/>
        <w:tab w:val="right" w:pos="9072"/>
      </w:tabs>
      <w:jc w:val="right"/>
    </w:pPr>
    <w:rPr>
      <w:b/>
      <w:color w:val="FFFFFF" w:themeColor="background1"/>
    </w:rPr>
  </w:style>
  <w:style w:type="character" w:customStyle="1" w:styleId="FooterChar">
    <w:name w:val="Footer Char"/>
    <w:basedOn w:val="DefaultParagraphFont"/>
    <w:link w:val="Footer"/>
    <w:uiPriority w:val="99"/>
    <w:rsid w:val="00A03570"/>
    <w:rPr>
      <w:rFonts w:ascii="Tahoma" w:eastAsia="Frutiger Next for EVN Light" w:hAnsi="Tahoma" w:cs="Times New Roman"/>
      <w:b/>
      <w:color w:val="FFFFFF" w:themeColor="background1"/>
      <w:spacing w:val="4"/>
      <w:sz w:val="18"/>
      <w:szCs w:val="19"/>
      <w:lang w:eastAsia="de-AT"/>
    </w:rPr>
  </w:style>
  <w:style w:type="paragraph" w:customStyle="1" w:styleId="ExESubtitle">
    <w:name w:val="ExE Subtitle"/>
    <w:basedOn w:val="ExETitle"/>
    <w:next w:val="Normal"/>
    <w:qFormat/>
    <w:rsid w:val="00A03570"/>
    <w:pPr>
      <w:spacing w:after="120" w:line="440" w:lineRule="exact"/>
      <w:ind w:right="2268"/>
    </w:pPr>
    <w:rPr>
      <w:b/>
      <w:color w:val="8A8C8E"/>
      <w:sz w:val="36"/>
    </w:rPr>
  </w:style>
  <w:style w:type="paragraph" w:customStyle="1" w:styleId="ExEMainTitleBlack">
    <w:name w:val="ExE Main Title Black"/>
    <w:basedOn w:val="ExETitle"/>
    <w:next w:val="Normal"/>
    <w:qFormat/>
    <w:rsid w:val="00A03570"/>
    <w:pPr>
      <w:spacing w:after="240" w:line="800" w:lineRule="exact"/>
    </w:pPr>
    <w:rPr>
      <w:sz w:val="72"/>
    </w:rPr>
  </w:style>
  <w:style w:type="paragraph" w:customStyle="1" w:styleId="ExEBulletPoints3">
    <w:name w:val="ExE Bullet Points 3"/>
    <w:basedOn w:val="ExEBulletPoints1"/>
    <w:next w:val="Normal"/>
    <w:qFormat/>
    <w:rsid w:val="00A03570"/>
    <w:pPr>
      <w:numPr>
        <w:numId w:val="3"/>
      </w:numPr>
    </w:pPr>
  </w:style>
  <w:style w:type="table" w:styleId="TableGrid">
    <w:name w:val="Table Grid"/>
    <w:basedOn w:val="TableNormal"/>
    <w:uiPriority w:val="59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xE">
    <w:name w:val="ExE"/>
    <w:basedOn w:val="TableNormal"/>
    <w:uiPriority w:val="99"/>
    <w:rsid w:val="00A03570"/>
    <w:pPr>
      <w:spacing w:after="0" w:line="260" w:lineRule="exact"/>
    </w:pPr>
    <w:rPr>
      <w:rFonts w:ascii="Tahoma" w:eastAsia="Frutiger Next for EVN Light" w:hAnsi="Tahoma" w:cs="Times New Roman"/>
      <w:sz w:val="18"/>
      <w:szCs w:val="20"/>
      <w:lang w:eastAsia="bg-BG"/>
    </w:rPr>
    <w:tblPr>
      <w:tblStyleRowBandSize w:val="1"/>
      <w:tblBorders>
        <w:top w:val="single" w:sz="2" w:space="0" w:color="auto"/>
        <w:bottom w:val="single" w:sz="2" w:space="0" w:color="auto"/>
        <w:insideH w:val="single" w:sz="2" w:space="0" w:color="auto"/>
        <w:insideV w:val="single" w:sz="2" w:space="0" w:color="auto"/>
      </w:tblBorders>
    </w:tblPr>
    <w:tcPr>
      <w:shd w:val="clear" w:color="auto" w:fill="auto"/>
      <w:vAlign w:val="center"/>
    </w:tcPr>
  </w:style>
  <w:style w:type="table" w:customStyle="1" w:styleId="LightGrid-Accent11">
    <w:name w:val="Light Grid - Accent 11"/>
    <w:basedOn w:val="TableNormal"/>
    <w:uiPriority w:val="62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Shading-Accent11">
    <w:name w:val="Light Shading - Accent 11"/>
    <w:aliases w:val="Light Shading - ExE"/>
    <w:basedOn w:val="TableNormal"/>
    <w:uiPriority w:val="60"/>
    <w:rsid w:val="00A03570"/>
    <w:pPr>
      <w:spacing w:after="0" w:line="240" w:lineRule="auto"/>
    </w:pPr>
    <w:rPr>
      <w:rFonts w:ascii="Tahoma" w:eastAsia="Frutiger Next for EVN Light" w:hAnsi="Tahoma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3">
    <w:name w:val="Light Shading Accent 3"/>
    <w:basedOn w:val="TableNormal"/>
    <w:uiPriority w:val="60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color w:val="76923C" w:themeColor="accent3" w:themeShade="BF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numbering" w:customStyle="1" w:styleId="KeineListe1">
    <w:name w:val="Keine Liste1"/>
    <w:next w:val="NoList"/>
    <w:uiPriority w:val="99"/>
    <w:semiHidden/>
    <w:unhideWhenUsed/>
    <w:rsid w:val="00A03570"/>
  </w:style>
  <w:style w:type="character" w:styleId="CommentReference">
    <w:name w:val="annotation reference"/>
    <w:basedOn w:val="DefaultParagraphFont"/>
    <w:semiHidden/>
    <w:rsid w:val="00A0357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03570"/>
    <w:pPr>
      <w:spacing w:before="120" w:after="120"/>
    </w:pPr>
    <w:rPr>
      <w:rFonts w:eastAsia="Times New Roman" w:cs="Tahom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03570"/>
    <w:rPr>
      <w:rFonts w:ascii="Tahoma" w:eastAsia="Times New Roman" w:hAnsi="Tahoma" w:cs="Tahoma"/>
      <w:spacing w:val="4"/>
      <w:sz w:val="20"/>
      <w:szCs w:val="20"/>
      <w:lang w:eastAsia="de-AT"/>
    </w:rPr>
  </w:style>
  <w:style w:type="paragraph" w:customStyle="1" w:styleId="Default">
    <w:name w:val="Default"/>
    <w:rsid w:val="00A035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 w:bidi="bn-BD"/>
    </w:rPr>
  </w:style>
  <w:style w:type="paragraph" w:customStyle="1" w:styleId="Style9">
    <w:name w:val="Style9"/>
    <w:basedOn w:val="Normal"/>
    <w:uiPriority w:val="99"/>
    <w:rsid w:val="00A03570"/>
    <w:pPr>
      <w:widowControl w:val="0"/>
      <w:autoSpaceDE w:val="0"/>
      <w:autoSpaceDN w:val="0"/>
      <w:adjustRightInd w:val="0"/>
      <w:spacing w:line="330" w:lineRule="exact"/>
      <w:ind w:firstLine="710"/>
    </w:pPr>
    <w:rPr>
      <w:rFonts w:ascii="Times New Roman" w:eastAsia="Calibri" w:hAnsi="Times New Roman"/>
      <w:spacing w:val="0"/>
      <w:sz w:val="24"/>
      <w:szCs w:val="24"/>
      <w:lang w:eastAsia="bg-BG"/>
    </w:rPr>
  </w:style>
  <w:style w:type="paragraph" w:customStyle="1" w:styleId="ListParagraph3">
    <w:name w:val="List Paragraph3"/>
    <w:basedOn w:val="Normal"/>
    <w:uiPriority w:val="99"/>
    <w:rsid w:val="00A03570"/>
    <w:pPr>
      <w:spacing w:after="200" w:line="276" w:lineRule="auto"/>
      <w:ind w:left="720"/>
    </w:pPr>
    <w:rPr>
      <w:rFonts w:ascii="Calibri" w:eastAsia="Calibri" w:hAnsi="Calibri"/>
      <w:spacing w:val="0"/>
      <w:sz w:val="22"/>
      <w:szCs w:val="22"/>
      <w:lang w:val="en-US" w:eastAsia="en-US"/>
    </w:rPr>
  </w:style>
  <w:style w:type="character" w:customStyle="1" w:styleId="FontStyle51">
    <w:name w:val="Font Style51"/>
    <w:uiPriority w:val="99"/>
    <w:rsid w:val="00A03570"/>
    <w:rPr>
      <w:rFonts w:ascii="Times New Roman" w:hAnsi="Times New Roman"/>
      <w:b/>
      <w:i/>
      <w:sz w:val="22"/>
    </w:rPr>
  </w:style>
  <w:style w:type="character" w:customStyle="1" w:styleId="FontStyle57">
    <w:name w:val="Font Style57"/>
    <w:uiPriority w:val="99"/>
    <w:rsid w:val="00A03570"/>
    <w:rPr>
      <w:rFonts w:ascii="Times New Roman" w:hAnsi="Times New Roman"/>
      <w:i/>
      <w:sz w:val="22"/>
    </w:rPr>
  </w:style>
  <w:style w:type="character" w:customStyle="1" w:styleId="FontStyle46">
    <w:name w:val="Font Style46"/>
    <w:uiPriority w:val="99"/>
    <w:rsid w:val="00A03570"/>
    <w:rPr>
      <w:rFonts w:ascii="Times New Roman" w:hAnsi="Times New Roman"/>
      <w:sz w:val="22"/>
    </w:rPr>
  </w:style>
  <w:style w:type="paragraph" w:customStyle="1" w:styleId="Style28">
    <w:name w:val="Style28"/>
    <w:basedOn w:val="Normal"/>
    <w:uiPriority w:val="99"/>
    <w:rsid w:val="00A03570"/>
    <w:pPr>
      <w:widowControl w:val="0"/>
      <w:autoSpaceDE w:val="0"/>
      <w:autoSpaceDN w:val="0"/>
      <w:adjustRightInd w:val="0"/>
      <w:spacing w:line="269" w:lineRule="exact"/>
      <w:ind w:firstLine="578"/>
      <w:jc w:val="both"/>
    </w:pPr>
    <w:rPr>
      <w:rFonts w:ascii="Sylfaen" w:eastAsia="Calibri" w:hAnsi="Sylfaen"/>
      <w:spacing w:val="0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1"/>
    <w:uiPriority w:val="99"/>
    <w:rsid w:val="00A03570"/>
    <w:pPr>
      <w:spacing w:after="120" w:line="240" w:lineRule="auto"/>
      <w:ind w:left="283"/>
    </w:pPr>
    <w:rPr>
      <w:rFonts w:ascii="Times New Roman" w:eastAsia="Calibri" w:hAnsi="Times New Roman"/>
      <w:spacing w:val="0"/>
      <w:sz w:val="24"/>
      <w:szCs w:val="24"/>
      <w:lang w:eastAsia="bg-BG"/>
    </w:rPr>
  </w:style>
  <w:style w:type="character" w:customStyle="1" w:styleId="BodyTextIndentChar">
    <w:name w:val="Body Text Indent Char"/>
    <w:basedOn w:val="DefaultParagraphFont"/>
    <w:uiPriority w:val="99"/>
    <w:semiHidden/>
    <w:rsid w:val="00A03570"/>
    <w:rPr>
      <w:rFonts w:ascii="Tahoma" w:eastAsia="Frutiger Next for EVN Light" w:hAnsi="Tahoma" w:cs="Times New Roman"/>
      <w:spacing w:val="4"/>
      <w:sz w:val="18"/>
      <w:szCs w:val="19"/>
      <w:lang w:eastAsia="de-AT"/>
    </w:rPr>
  </w:style>
  <w:style w:type="character" w:customStyle="1" w:styleId="BodyTextIndentChar1">
    <w:name w:val="Body Text Indent Char1"/>
    <w:basedOn w:val="DefaultParagraphFont"/>
    <w:link w:val="BodyTextIndent"/>
    <w:uiPriority w:val="99"/>
    <w:rsid w:val="00A03570"/>
    <w:rPr>
      <w:rFonts w:ascii="Times New Roman" w:eastAsia="Calibri" w:hAnsi="Times New Roman" w:cs="Times New Roman"/>
      <w:sz w:val="24"/>
      <w:szCs w:val="24"/>
      <w:lang w:eastAsia="bg-BG"/>
    </w:rPr>
  </w:style>
  <w:style w:type="paragraph" w:customStyle="1" w:styleId="Style">
    <w:name w:val="Style"/>
    <w:uiPriority w:val="99"/>
    <w:rsid w:val="00A03570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Calibri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uiPriority w:val="99"/>
    <w:rsid w:val="00A03570"/>
    <w:pPr>
      <w:spacing w:before="120" w:after="120"/>
    </w:pPr>
    <w:rPr>
      <w:rFonts w:eastAsia="Times New Roman" w:cs="Tahoma"/>
      <w:szCs w:val="18"/>
    </w:rPr>
  </w:style>
  <w:style w:type="character" w:customStyle="1" w:styleId="BodyTextChar">
    <w:name w:val="Body Text Char"/>
    <w:basedOn w:val="DefaultParagraphFont"/>
    <w:link w:val="BodyText"/>
    <w:uiPriority w:val="99"/>
    <w:rsid w:val="00A03570"/>
    <w:rPr>
      <w:rFonts w:ascii="Tahoma" w:eastAsia="Times New Roman" w:hAnsi="Tahoma" w:cs="Tahoma"/>
      <w:spacing w:val="4"/>
      <w:sz w:val="18"/>
      <w:szCs w:val="18"/>
      <w:lang w:eastAsia="de-AT"/>
    </w:rPr>
  </w:style>
  <w:style w:type="paragraph" w:customStyle="1" w:styleId="firstline">
    <w:name w:val="firstline"/>
    <w:basedOn w:val="Normal"/>
    <w:uiPriority w:val="99"/>
    <w:rsid w:val="00A03570"/>
    <w:pPr>
      <w:spacing w:line="240" w:lineRule="atLeast"/>
      <w:ind w:firstLine="640"/>
      <w:jc w:val="both"/>
    </w:pPr>
    <w:rPr>
      <w:rFonts w:ascii="Times New Roman" w:eastAsia="Calibri" w:hAnsi="Times New Roman"/>
      <w:color w:val="000000"/>
      <w:spacing w:val="0"/>
      <w:sz w:val="24"/>
      <w:szCs w:val="24"/>
      <w:lang w:eastAsia="bg-BG"/>
    </w:rPr>
  </w:style>
  <w:style w:type="paragraph" w:styleId="BodyTextIndent3">
    <w:name w:val="Body Text Indent 3"/>
    <w:basedOn w:val="Normal"/>
    <w:link w:val="BodyTextIndent3Char1"/>
    <w:uiPriority w:val="99"/>
    <w:rsid w:val="00A03570"/>
    <w:pPr>
      <w:spacing w:after="120" w:line="240" w:lineRule="auto"/>
      <w:ind w:left="283"/>
    </w:pPr>
    <w:rPr>
      <w:rFonts w:ascii="Times New Roman" w:eastAsia="Calibri" w:hAnsi="Times New Roman"/>
      <w:spacing w:val="0"/>
      <w:sz w:val="16"/>
      <w:szCs w:val="16"/>
      <w:lang w:val="en-AU" w:eastAsia="bg-BG"/>
    </w:rPr>
  </w:style>
  <w:style w:type="character" w:customStyle="1" w:styleId="BodyTextIndent3Char">
    <w:name w:val="Body Text Indent 3 Char"/>
    <w:basedOn w:val="DefaultParagraphFont"/>
    <w:uiPriority w:val="99"/>
    <w:semiHidden/>
    <w:rsid w:val="00A03570"/>
    <w:rPr>
      <w:rFonts w:ascii="Tahoma" w:eastAsia="Frutiger Next for EVN Light" w:hAnsi="Tahoma" w:cs="Times New Roman"/>
      <w:spacing w:val="4"/>
      <w:sz w:val="16"/>
      <w:szCs w:val="16"/>
      <w:lang w:eastAsia="de-AT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rsid w:val="00A03570"/>
    <w:rPr>
      <w:rFonts w:ascii="Times New Roman" w:eastAsia="Calibri" w:hAnsi="Times New Roman" w:cs="Times New Roman"/>
      <w:sz w:val="16"/>
      <w:szCs w:val="16"/>
      <w:lang w:val="en-AU" w:eastAsia="bg-BG"/>
    </w:rPr>
  </w:style>
  <w:style w:type="paragraph" w:customStyle="1" w:styleId="NoSpacing1">
    <w:name w:val="No Spacing1"/>
    <w:link w:val="NoSpacingChar"/>
    <w:uiPriority w:val="99"/>
    <w:rsid w:val="00A03570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NoSpacing1"/>
    <w:uiPriority w:val="99"/>
    <w:locked/>
    <w:rsid w:val="00A03570"/>
    <w:rPr>
      <w:rFonts w:ascii="Calibri" w:eastAsia="Calibri" w:hAnsi="Calibri" w:cs="Times New Roman"/>
      <w:lang w:val="en-US"/>
    </w:rPr>
  </w:style>
  <w:style w:type="paragraph" w:customStyle="1" w:styleId="1">
    <w:name w:val="1"/>
    <w:basedOn w:val="BodyText"/>
    <w:next w:val="BodyText"/>
    <w:uiPriority w:val="99"/>
    <w:rsid w:val="00A03570"/>
    <w:pPr>
      <w:widowControl w:val="0"/>
      <w:spacing w:before="284" w:after="171" w:line="240" w:lineRule="auto"/>
      <w:ind w:left="171" w:right="171" w:firstLine="1"/>
      <w:jc w:val="center"/>
    </w:pPr>
    <w:rPr>
      <w:rFonts w:ascii="Bookvar" w:eastAsia="Calibri" w:hAnsi="Bookvar" w:cs="Times New Roman"/>
      <w:b/>
      <w:bCs/>
      <w:spacing w:val="0"/>
      <w:sz w:val="26"/>
      <w:szCs w:val="26"/>
      <w:lang w:val="en-US" w:eastAsia="en-US"/>
    </w:rPr>
  </w:style>
  <w:style w:type="paragraph" w:customStyle="1" w:styleId="Char">
    <w:name w:val="Char"/>
    <w:basedOn w:val="Normal"/>
    <w:uiPriority w:val="99"/>
    <w:rsid w:val="00A03570"/>
    <w:pPr>
      <w:spacing w:after="160" w:line="240" w:lineRule="exact"/>
    </w:pPr>
    <w:rPr>
      <w:rFonts w:eastAsia="MS Mincho"/>
      <w:spacing w:val="0"/>
      <w:sz w:val="20"/>
      <w:szCs w:val="20"/>
      <w:lang w:val="en-US" w:eastAsia="en-US"/>
    </w:rPr>
  </w:style>
  <w:style w:type="paragraph" w:customStyle="1" w:styleId="Style7">
    <w:name w:val="Style7"/>
    <w:basedOn w:val="Normal"/>
    <w:uiPriority w:val="99"/>
    <w:rsid w:val="00A03570"/>
    <w:pPr>
      <w:widowControl w:val="0"/>
      <w:autoSpaceDE w:val="0"/>
      <w:autoSpaceDN w:val="0"/>
      <w:adjustRightInd w:val="0"/>
      <w:spacing w:line="333" w:lineRule="exact"/>
      <w:ind w:firstLine="710"/>
      <w:jc w:val="both"/>
    </w:pPr>
    <w:rPr>
      <w:rFonts w:ascii="Times New Roman" w:eastAsia="MS Mincho" w:hAnsi="Times New Roman"/>
      <w:spacing w:val="0"/>
      <w:sz w:val="24"/>
      <w:szCs w:val="24"/>
      <w:lang w:eastAsia="bg-BG"/>
    </w:rPr>
  </w:style>
  <w:style w:type="paragraph" w:customStyle="1" w:styleId="Style8">
    <w:name w:val="Style8"/>
    <w:basedOn w:val="Normal"/>
    <w:uiPriority w:val="99"/>
    <w:rsid w:val="00A03570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MS Mincho" w:hAnsi="Times New Roman"/>
      <w:spacing w:val="0"/>
      <w:sz w:val="24"/>
      <w:szCs w:val="24"/>
      <w:lang w:eastAsia="bg-BG"/>
    </w:rPr>
  </w:style>
  <w:style w:type="paragraph" w:customStyle="1" w:styleId="Style12">
    <w:name w:val="Style12"/>
    <w:basedOn w:val="Normal"/>
    <w:uiPriority w:val="99"/>
    <w:rsid w:val="00A03570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MS Mincho" w:hAnsi="Times New Roman"/>
      <w:spacing w:val="0"/>
      <w:sz w:val="24"/>
      <w:szCs w:val="24"/>
      <w:lang w:eastAsia="bg-BG"/>
    </w:rPr>
  </w:style>
  <w:style w:type="character" w:customStyle="1" w:styleId="FontStyle23">
    <w:name w:val="Font Style23"/>
    <w:uiPriority w:val="99"/>
    <w:rsid w:val="00A03570"/>
    <w:rPr>
      <w:rFonts w:ascii="Times New Roman" w:hAnsi="Times New Roman"/>
      <w:b/>
      <w:i/>
      <w:sz w:val="24"/>
    </w:rPr>
  </w:style>
  <w:style w:type="character" w:customStyle="1" w:styleId="FontStyle30">
    <w:name w:val="Font Style30"/>
    <w:uiPriority w:val="99"/>
    <w:rsid w:val="00A03570"/>
    <w:rPr>
      <w:rFonts w:ascii="Times New Roman" w:hAnsi="Times New Roman"/>
      <w:b/>
      <w:sz w:val="22"/>
    </w:rPr>
  </w:style>
  <w:style w:type="paragraph" w:customStyle="1" w:styleId="Style13">
    <w:name w:val="Style13"/>
    <w:basedOn w:val="Normal"/>
    <w:uiPriority w:val="99"/>
    <w:rsid w:val="00A03570"/>
    <w:pPr>
      <w:widowControl w:val="0"/>
      <w:autoSpaceDE w:val="0"/>
      <w:autoSpaceDN w:val="0"/>
      <w:adjustRightInd w:val="0"/>
      <w:spacing w:line="268" w:lineRule="exact"/>
      <w:ind w:firstLine="586"/>
      <w:jc w:val="both"/>
    </w:pPr>
    <w:rPr>
      <w:rFonts w:ascii="Times New Roman" w:eastAsia="MS Mincho" w:hAnsi="Times New Roman"/>
      <w:spacing w:val="0"/>
      <w:sz w:val="24"/>
      <w:szCs w:val="24"/>
      <w:lang w:eastAsia="bg-BG"/>
    </w:rPr>
  </w:style>
  <w:style w:type="character" w:customStyle="1" w:styleId="FontStyle24">
    <w:name w:val="Font Style24"/>
    <w:uiPriority w:val="99"/>
    <w:rsid w:val="00A03570"/>
    <w:rPr>
      <w:rFonts w:ascii="Times New Roman" w:hAnsi="Times New Roman"/>
      <w:i/>
      <w:sz w:val="22"/>
    </w:rPr>
  </w:style>
  <w:style w:type="character" w:customStyle="1" w:styleId="FontStyle28">
    <w:name w:val="Font Style28"/>
    <w:uiPriority w:val="99"/>
    <w:rsid w:val="00A03570"/>
    <w:rPr>
      <w:rFonts w:ascii="Times New Roman" w:hAnsi="Times New Roman"/>
      <w:b/>
      <w:i/>
      <w:sz w:val="22"/>
    </w:rPr>
  </w:style>
  <w:style w:type="character" w:customStyle="1" w:styleId="go">
    <w:name w:val="go"/>
    <w:basedOn w:val="DefaultParagraphFont"/>
    <w:uiPriority w:val="99"/>
    <w:rsid w:val="00A03570"/>
    <w:rPr>
      <w:rFonts w:cs="Times New Roman"/>
    </w:rPr>
  </w:style>
  <w:style w:type="paragraph" w:styleId="ListParagraph">
    <w:name w:val="List Paragraph"/>
    <w:basedOn w:val="Normal"/>
    <w:link w:val="ListParagraphChar"/>
    <w:uiPriority w:val="99"/>
    <w:qFormat/>
    <w:rsid w:val="00A03570"/>
    <w:pPr>
      <w:spacing w:before="120" w:after="120"/>
      <w:ind w:left="720"/>
      <w:contextualSpacing/>
    </w:pPr>
    <w:rPr>
      <w:rFonts w:eastAsia="Times New Roman" w:cs="Tahoma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3570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3570"/>
    <w:rPr>
      <w:rFonts w:ascii="Tahoma" w:eastAsia="Times New Roman" w:hAnsi="Tahoma" w:cs="Tahoma"/>
      <w:b/>
      <w:bCs/>
      <w:spacing w:val="4"/>
      <w:sz w:val="20"/>
      <w:szCs w:val="20"/>
      <w:lang w:eastAsia="de-AT"/>
    </w:rPr>
  </w:style>
  <w:style w:type="character" w:styleId="Hyperlink">
    <w:name w:val="Hyperlink"/>
    <w:basedOn w:val="DefaultParagraphFont"/>
    <w:uiPriority w:val="99"/>
    <w:rsid w:val="00A03570"/>
    <w:rPr>
      <w:color w:val="0000FF"/>
      <w:u w:val="single"/>
    </w:rPr>
  </w:style>
  <w:style w:type="paragraph" w:customStyle="1" w:styleId="m">
    <w:name w:val="m"/>
    <w:basedOn w:val="Normal"/>
    <w:rsid w:val="00A03570"/>
    <w:pPr>
      <w:spacing w:before="100" w:beforeAutospacing="1" w:after="100" w:afterAutospacing="1" w:line="240" w:lineRule="auto"/>
    </w:pPr>
    <w:rPr>
      <w:rFonts w:ascii="Times New Roman" w:eastAsia="Times New Roman" w:hAnsi="Times New Roman"/>
      <w:spacing w:val="0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A03570"/>
    <w:pPr>
      <w:spacing w:before="100" w:beforeAutospacing="1" w:after="100" w:afterAutospacing="1" w:line="240" w:lineRule="auto"/>
    </w:pPr>
    <w:rPr>
      <w:rFonts w:ascii="Times New Roman" w:eastAsia="Times New Roman" w:hAnsi="Times New Roman"/>
      <w:spacing w:val="0"/>
      <w:sz w:val="24"/>
      <w:szCs w:val="24"/>
      <w:lang w:val="en-GB" w:eastAsia="en-GB"/>
    </w:rPr>
  </w:style>
  <w:style w:type="numbering" w:customStyle="1" w:styleId="Formatvorlage1">
    <w:name w:val="Formatvorlage1"/>
    <w:uiPriority w:val="99"/>
    <w:rsid w:val="00A03570"/>
    <w:pPr>
      <w:numPr>
        <w:numId w:val="5"/>
      </w:numPr>
    </w:pPr>
  </w:style>
  <w:style w:type="character" w:styleId="Strong">
    <w:name w:val="Strong"/>
    <w:basedOn w:val="DefaultParagraphFont"/>
    <w:uiPriority w:val="22"/>
    <w:qFormat/>
    <w:rsid w:val="00A03570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A03570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pacing w:val="0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03570"/>
    <w:pPr>
      <w:tabs>
        <w:tab w:val="left" w:pos="9214"/>
      </w:tabs>
      <w:spacing w:after="100"/>
      <w:jc w:val="both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A03570"/>
    <w:pPr>
      <w:spacing w:after="100"/>
      <w:ind w:left="18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03570"/>
    <w:pPr>
      <w:spacing w:after="100"/>
      <w:ind w:left="360"/>
    </w:pPr>
  </w:style>
  <w:style w:type="paragraph" w:styleId="TOC4">
    <w:name w:val="toc 4"/>
    <w:basedOn w:val="Normal"/>
    <w:next w:val="Normal"/>
    <w:autoRedefine/>
    <w:uiPriority w:val="39"/>
    <w:unhideWhenUsed/>
    <w:rsid w:val="00A03570"/>
    <w:pPr>
      <w:spacing w:after="100" w:line="276" w:lineRule="auto"/>
      <w:ind w:left="66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A03570"/>
    <w:pPr>
      <w:spacing w:after="100" w:line="276" w:lineRule="auto"/>
      <w:ind w:left="88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A03570"/>
    <w:pPr>
      <w:spacing w:after="100" w:line="276" w:lineRule="auto"/>
      <w:ind w:left="110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A03570"/>
    <w:pPr>
      <w:spacing w:after="100" w:line="276" w:lineRule="auto"/>
      <w:ind w:left="132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A03570"/>
    <w:pPr>
      <w:spacing w:after="100" w:line="276" w:lineRule="auto"/>
      <w:ind w:left="154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A03570"/>
    <w:pPr>
      <w:spacing w:after="100" w:line="276" w:lineRule="auto"/>
      <w:ind w:left="176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customStyle="1" w:styleId="TenderContents">
    <w:name w:val="Tender Contents"/>
    <w:basedOn w:val="Heading1"/>
    <w:link w:val="TenderContentsChar"/>
    <w:qFormat/>
    <w:rsid w:val="00A03570"/>
    <w:pPr>
      <w:widowControl w:val="0"/>
      <w:spacing w:line="260" w:lineRule="atLeast"/>
    </w:pPr>
    <w:rPr>
      <w:szCs w:val="20"/>
    </w:rPr>
  </w:style>
  <w:style w:type="character" w:customStyle="1" w:styleId="TenderContentsChar">
    <w:name w:val="Tender Contents Char"/>
    <w:basedOn w:val="Heading1Char"/>
    <w:link w:val="TenderContents"/>
    <w:rsid w:val="00A03570"/>
    <w:rPr>
      <w:rFonts w:ascii="Trebuchet MS" w:eastAsia="Times New Roman" w:hAnsi="Trebuchet MS" w:cs="Times New Roman"/>
      <w:b/>
      <w:bCs/>
      <w:color w:val="595959" w:themeColor="text1" w:themeTint="A6"/>
      <w:spacing w:val="4"/>
      <w:sz w:val="28"/>
      <w:szCs w:val="20"/>
      <w:lang w:eastAsia="de-AT"/>
    </w:rPr>
  </w:style>
  <w:style w:type="paragraph" w:customStyle="1" w:styleId="Technicheska-Headings11">
    <w:name w:val="Technicheska - Headings 1.1"/>
    <w:basedOn w:val="Heading2"/>
    <w:next w:val="Heading2"/>
    <w:link w:val="Technicheska-Headings11Char"/>
    <w:qFormat/>
    <w:rsid w:val="00A03570"/>
    <w:pPr>
      <w:ind w:left="851" w:hanging="851"/>
    </w:pPr>
    <w:rPr>
      <w:b/>
    </w:rPr>
  </w:style>
  <w:style w:type="character" w:customStyle="1" w:styleId="Technicheska-Headings11Char">
    <w:name w:val="Technicheska - Headings 1.1 Char"/>
    <w:basedOn w:val="Heading2Char"/>
    <w:link w:val="Technicheska-Headings11"/>
    <w:rsid w:val="00A03570"/>
    <w:rPr>
      <w:rFonts w:ascii="Tahoma" w:eastAsia="Batang" w:hAnsi="Tahoma" w:cs="Tahoma"/>
      <w:b/>
      <w:bCs/>
      <w:spacing w:val="4"/>
      <w:sz w:val="18"/>
      <w:szCs w:val="18"/>
      <w:u w:val="single"/>
      <w:lang w:eastAsia="bg-BG"/>
    </w:rPr>
  </w:style>
  <w:style w:type="table" w:customStyle="1" w:styleId="TableGrid1">
    <w:name w:val="Table Grid1"/>
    <w:basedOn w:val="TableNormal"/>
    <w:next w:val="TableGrid"/>
    <w:rsid w:val="00A035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BLICONBullet1">
    <w:name w:val="PUBLICON Bullet 1"/>
    <w:basedOn w:val="Normal"/>
    <w:link w:val="PUBLICONBullet1Char"/>
    <w:qFormat/>
    <w:rsid w:val="00A03570"/>
    <w:pPr>
      <w:numPr>
        <w:numId w:val="7"/>
      </w:numPr>
      <w:spacing w:before="120" w:after="120"/>
      <w:contextualSpacing/>
    </w:pPr>
    <w:rPr>
      <w:rFonts w:ascii="Century Gothic" w:hAnsi="Century Gothic"/>
      <w:color w:val="404040" w:themeColor="text1" w:themeTint="BF"/>
      <w:szCs w:val="18"/>
      <w:lang w:val="en-US"/>
    </w:rPr>
  </w:style>
  <w:style w:type="character" w:customStyle="1" w:styleId="PUBLICONBullet1Char">
    <w:name w:val="PUBLICON Bullet 1 Char"/>
    <w:basedOn w:val="DefaultParagraphFont"/>
    <w:link w:val="PUBLICONBullet1"/>
    <w:rsid w:val="00A03570"/>
    <w:rPr>
      <w:rFonts w:ascii="Century Gothic" w:eastAsia="Frutiger Next for EVN Light" w:hAnsi="Century Gothic" w:cs="Times New Roman"/>
      <w:color w:val="404040" w:themeColor="text1" w:themeTint="BF"/>
      <w:spacing w:val="4"/>
      <w:sz w:val="18"/>
      <w:szCs w:val="18"/>
      <w:lang w:val="en-US" w:eastAsia="de-AT"/>
    </w:rPr>
  </w:style>
  <w:style w:type="paragraph" w:customStyle="1" w:styleId="BulletCVTacis">
    <w:name w:val="Bullet CV (Tacis)"/>
    <w:basedOn w:val="Normal"/>
    <w:link w:val="BulletCVTacisZchn"/>
    <w:rsid w:val="00A03570"/>
    <w:pPr>
      <w:widowControl w:val="0"/>
      <w:numPr>
        <w:numId w:val="8"/>
      </w:numPr>
      <w:suppressAutoHyphen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pacing w:val="0"/>
      <w:sz w:val="23"/>
      <w:szCs w:val="20"/>
      <w:lang w:val="en-GB" w:eastAsia="de-CH"/>
    </w:rPr>
  </w:style>
  <w:style w:type="paragraph" w:customStyle="1" w:styleId="CVNormalTableTacis">
    <w:name w:val="CV Normal Table (Tacis)"/>
    <w:basedOn w:val="Normal"/>
    <w:rsid w:val="00A03570"/>
    <w:pPr>
      <w:widowControl w:val="0"/>
      <w:suppressAutoHyphen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pacing w:val="0"/>
      <w:sz w:val="23"/>
      <w:szCs w:val="20"/>
      <w:lang w:val="en-GB" w:eastAsia="de-CH"/>
    </w:rPr>
  </w:style>
  <w:style w:type="paragraph" w:customStyle="1" w:styleId="CVTableHeadingTacis">
    <w:name w:val="CV Table Heading (Tacis)"/>
    <w:basedOn w:val="Normal"/>
    <w:rsid w:val="00A03570"/>
    <w:pPr>
      <w:widowControl w:val="0"/>
      <w:suppressAutoHyphen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b/>
      <w:i/>
      <w:spacing w:val="0"/>
      <w:sz w:val="23"/>
      <w:szCs w:val="20"/>
      <w:lang w:val="en-GB" w:eastAsia="de-CH"/>
    </w:rPr>
  </w:style>
  <w:style w:type="paragraph" w:customStyle="1" w:styleId="CVTitleTacis">
    <w:name w:val="CV Title (Tacis)"/>
    <w:basedOn w:val="Normal"/>
    <w:rsid w:val="00A03570"/>
    <w:pPr>
      <w:widowControl w:val="0"/>
      <w:tabs>
        <w:tab w:val="left" w:pos="-1440"/>
        <w:tab w:val="left" w:pos="567"/>
        <w:tab w:val="left" w:pos="3119"/>
      </w:tabs>
      <w:suppressAutoHyphens/>
      <w:overflowPunct w:val="0"/>
      <w:autoSpaceDE w:val="0"/>
      <w:autoSpaceDN w:val="0"/>
      <w:adjustRightInd w:val="0"/>
      <w:spacing w:before="200" w:after="120" w:line="240" w:lineRule="auto"/>
      <w:ind w:left="3261" w:hanging="3261"/>
      <w:jc w:val="both"/>
      <w:textAlignment w:val="baseline"/>
    </w:pPr>
    <w:rPr>
      <w:rFonts w:ascii="Times New Roman" w:eastAsia="Times New Roman" w:hAnsi="Times New Roman"/>
      <w:b/>
      <w:smallCaps/>
      <w:spacing w:val="0"/>
      <w:sz w:val="23"/>
      <w:szCs w:val="20"/>
      <w:lang w:val="en-GB" w:eastAsia="de-CH"/>
    </w:rPr>
  </w:style>
  <w:style w:type="character" w:customStyle="1" w:styleId="BulletCVTacisZchn">
    <w:name w:val="Bullet CV (Tacis) Zchn"/>
    <w:link w:val="BulletCVTacis"/>
    <w:rsid w:val="00A03570"/>
    <w:rPr>
      <w:rFonts w:ascii="Times New Roman" w:eastAsia="Times New Roman" w:hAnsi="Times New Roman" w:cs="Times New Roman"/>
      <w:sz w:val="23"/>
      <w:szCs w:val="20"/>
      <w:lang w:val="en-GB" w:eastAsia="de-CH"/>
    </w:rPr>
  </w:style>
  <w:style w:type="paragraph" w:customStyle="1" w:styleId="Section3-Heading1">
    <w:name w:val="Section 3 - Heading 1"/>
    <w:basedOn w:val="Normal"/>
    <w:rsid w:val="00A03570"/>
    <w:pPr>
      <w:pBdr>
        <w:bottom w:val="single" w:sz="4" w:space="1" w:color="auto"/>
      </w:pBdr>
      <w:spacing w:before="120" w:after="240" w:line="240" w:lineRule="auto"/>
      <w:jc w:val="center"/>
    </w:pPr>
    <w:rPr>
      <w:rFonts w:ascii="Times New Roman" w:eastAsia="Calibri" w:hAnsi="Times New Roman"/>
      <w:smallCaps/>
      <w:spacing w:val="0"/>
      <w:sz w:val="32"/>
      <w:szCs w:val="32"/>
      <w:lang w:val="en-US" w:eastAsia="en-US"/>
    </w:rPr>
  </w:style>
  <w:style w:type="paragraph" w:customStyle="1" w:styleId="CVSubTitleTacis">
    <w:name w:val="CV Sub Title (Tacis)"/>
    <w:basedOn w:val="Normal"/>
    <w:rsid w:val="00A03570"/>
    <w:pPr>
      <w:widowControl w:val="0"/>
      <w:suppressAutoHyphens/>
      <w:overflowPunct w:val="0"/>
      <w:autoSpaceDE w:val="0"/>
      <w:autoSpaceDN w:val="0"/>
      <w:adjustRightInd w:val="0"/>
      <w:spacing w:before="200" w:after="120" w:line="240" w:lineRule="auto"/>
      <w:jc w:val="both"/>
      <w:textAlignment w:val="baseline"/>
    </w:pPr>
    <w:rPr>
      <w:rFonts w:ascii="Times New Roman" w:eastAsia="Times New Roman" w:hAnsi="Times New Roman"/>
      <w:b/>
      <w:spacing w:val="0"/>
      <w:sz w:val="23"/>
      <w:szCs w:val="20"/>
      <w:lang w:val="en-GB" w:eastAsia="de-CH"/>
    </w:rPr>
  </w:style>
  <w:style w:type="character" w:customStyle="1" w:styleId="ldef">
    <w:name w:val="ldef"/>
    <w:basedOn w:val="DefaultParagraphFont"/>
    <w:uiPriority w:val="99"/>
    <w:rsid w:val="00A03570"/>
  </w:style>
  <w:style w:type="character" w:styleId="PlaceholderText">
    <w:name w:val="Placeholder Text"/>
    <w:basedOn w:val="DefaultParagraphFont"/>
    <w:uiPriority w:val="99"/>
    <w:semiHidden/>
    <w:rsid w:val="00A03570"/>
    <w:rPr>
      <w:color w:val="808080"/>
    </w:rPr>
  </w:style>
  <w:style w:type="paragraph" w:styleId="FootnoteText">
    <w:name w:val="footnote text"/>
    <w:basedOn w:val="Normal"/>
    <w:link w:val="FootnoteTextChar"/>
    <w:uiPriority w:val="99"/>
    <w:unhideWhenUsed/>
    <w:rsid w:val="00A03570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03570"/>
    <w:rPr>
      <w:rFonts w:ascii="Tahoma" w:eastAsia="Frutiger Next for EVN Light" w:hAnsi="Tahoma" w:cs="Times New Roman"/>
      <w:spacing w:val="4"/>
      <w:sz w:val="20"/>
      <w:szCs w:val="20"/>
      <w:lang w:eastAsia="de-AT"/>
    </w:rPr>
  </w:style>
  <w:style w:type="character" w:styleId="FootnoteReference">
    <w:name w:val="footnote reference"/>
    <w:basedOn w:val="DefaultParagraphFont"/>
    <w:uiPriority w:val="99"/>
    <w:unhideWhenUsed/>
    <w:rsid w:val="00A03570"/>
    <w:rPr>
      <w:vertAlign w:val="superscript"/>
    </w:rPr>
  </w:style>
  <w:style w:type="character" w:customStyle="1" w:styleId="samedocreference1">
    <w:name w:val="samedocreference1"/>
    <w:basedOn w:val="DefaultParagraphFont"/>
    <w:rsid w:val="00A03570"/>
    <w:rPr>
      <w:i w:val="0"/>
      <w:iCs w:val="0"/>
      <w:color w:val="8B0000"/>
      <w:u w:val="single"/>
    </w:rPr>
  </w:style>
  <w:style w:type="character" w:customStyle="1" w:styleId="a">
    <w:name w:val="Основен текст_"/>
    <w:basedOn w:val="DefaultParagraphFont"/>
    <w:link w:val="8"/>
    <w:uiPriority w:val="99"/>
    <w:locked/>
    <w:rsid w:val="00A03570"/>
    <w:rPr>
      <w:rFonts w:ascii="Times New Roman" w:hAnsi="Times New Roman"/>
      <w:shd w:val="clear" w:color="auto" w:fill="FFFFFF"/>
    </w:rPr>
  </w:style>
  <w:style w:type="paragraph" w:customStyle="1" w:styleId="8">
    <w:name w:val="Основен текст8"/>
    <w:basedOn w:val="Normal"/>
    <w:link w:val="a"/>
    <w:uiPriority w:val="99"/>
    <w:rsid w:val="00A03570"/>
    <w:pPr>
      <w:widowControl w:val="0"/>
      <w:shd w:val="clear" w:color="auto" w:fill="FFFFFF"/>
      <w:spacing w:line="266" w:lineRule="exact"/>
      <w:ind w:hanging="2100"/>
    </w:pPr>
    <w:rPr>
      <w:rFonts w:ascii="Times New Roman" w:eastAsiaTheme="minorHAnsi" w:hAnsi="Times New Roman" w:cstheme="minorBidi"/>
      <w:spacing w:val="0"/>
      <w:sz w:val="22"/>
      <w:szCs w:val="22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03570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03570"/>
    <w:rPr>
      <w:rFonts w:ascii="Tahoma" w:eastAsia="Frutiger Next for EVN Light" w:hAnsi="Tahoma" w:cs="Times New Roman"/>
      <w:spacing w:val="4"/>
      <w:sz w:val="20"/>
      <w:szCs w:val="20"/>
      <w:lang w:eastAsia="de-AT"/>
    </w:rPr>
  </w:style>
  <w:style w:type="character" w:styleId="EndnoteReference">
    <w:name w:val="endnote reference"/>
    <w:basedOn w:val="DefaultParagraphFont"/>
    <w:uiPriority w:val="99"/>
    <w:semiHidden/>
    <w:unhideWhenUsed/>
    <w:rsid w:val="00A03570"/>
    <w:rPr>
      <w:vertAlign w:val="superscript"/>
    </w:rPr>
  </w:style>
  <w:style w:type="table" w:customStyle="1" w:styleId="TableGrid2">
    <w:name w:val="Table Grid2"/>
    <w:basedOn w:val="TableNormal"/>
    <w:next w:val="TableGrid"/>
    <w:uiPriority w:val="59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link w:val="Bodytext20"/>
    <w:rsid w:val="00A03570"/>
    <w:rPr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A03570"/>
    <w:pPr>
      <w:widowControl w:val="0"/>
      <w:shd w:val="clear" w:color="auto" w:fill="FFFFFF"/>
      <w:spacing w:after="240" w:line="274" w:lineRule="exact"/>
      <w:ind w:hanging="740"/>
      <w:jc w:val="both"/>
    </w:pPr>
    <w:rPr>
      <w:rFonts w:asciiTheme="minorHAnsi" w:eastAsiaTheme="minorHAnsi" w:hAnsiTheme="minorHAnsi" w:cstheme="minorBidi"/>
      <w:spacing w:val="0"/>
      <w:sz w:val="22"/>
      <w:szCs w:val="22"/>
      <w:lang w:eastAsia="en-US"/>
    </w:rPr>
  </w:style>
  <w:style w:type="character" w:customStyle="1" w:styleId="apple-converted-space">
    <w:name w:val="apple-converted-space"/>
    <w:basedOn w:val="DefaultParagraphFont"/>
    <w:rsid w:val="00A03570"/>
  </w:style>
  <w:style w:type="character" w:customStyle="1" w:styleId="4">
    <w:name w:val="Основен текст (4)_"/>
    <w:link w:val="40"/>
    <w:rsid w:val="00A03570"/>
    <w:rPr>
      <w:rFonts w:ascii="Arial Narrow" w:eastAsia="Arial Narrow" w:hAnsi="Arial Narrow" w:cs="Arial Narrow"/>
      <w:shd w:val="clear" w:color="auto" w:fill="FFFFFF"/>
    </w:rPr>
  </w:style>
  <w:style w:type="paragraph" w:customStyle="1" w:styleId="40">
    <w:name w:val="Основен текст (4)"/>
    <w:basedOn w:val="Normal"/>
    <w:link w:val="4"/>
    <w:rsid w:val="00A03570"/>
    <w:pPr>
      <w:widowControl w:val="0"/>
      <w:shd w:val="clear" w:color="auto" w:fill="FFFFFF"/>
      <w:spacing w:before="7020" w:after="60" w:line="0" w:lineRule="atLeast"/>
    </w:pPr>
    <w:rPr>
      <w:rFonts w:ascii="Arial Narrow" w:eastAsia="Arial Narrow" w:hAnsi="Arial Narrow" w:cs="Arial Narrow"/>
      <w:spacing w:val="0"/>
      <w:sz w:val="22"/>
      <w:szCs w:val="22"/>
      <w:lang w:eastAsia="en-US"/>
    </w:rPr>
  </w:style>
  <w:style w:type="paragraph" w:customStyle="1" w:styleId="Style47">
    <w:name w:val="Style47"/>
    <w:basedOn w:val="Normal"/>
    <w:uiPriority w:val="99"/>
    <w:rsid w:val="00A03570"/>
    <w:pPr>
      <w:spacing w:line="276" w:lineRule="exact"/>
      <w:ind w:firstLine="418"/>
      <w:jc w:val="both"/>
    </w:pPr>
    <w:rPr>
      <w:rFonts w:ascii="Times New Roman" w:eastAsia="Times New Roman" w:hAnsi="Times New Roman"/>
      <w:spacing w:val="0"/>
      <w:sz w:val="24"/>
      <w:szCs w:val="24"/>
      <w:lang w:eastAsia="bg-BG"/>
    </w:rPr>
  </w:style>
  <w:style w:type="character" w:customStyle="1" w:styleId="FontStyle65">
    <w:name w:val="Font Style65"/>
    <w:uiPriority w:val="99"/>
    <w:rsid w:val="00A03570"/>
    <w:rPr>
      <w:rFonts w:ascii="Times New Roman" w:hAnsi="Times New Roman" w:cs="Times New Roman" w:hint="default"/>
      <w:sz w:val="22"/>
      <w:szCs w:val="22"/>
    </w:rPr>
  </w:style>
  <w:style w:type="paragraph" w:styleId="Revision">
    <w:name w:val="Revision"/>
    <w:hidden/>
    <w:uiPriority w:val="99"/>
    <w:semiHidden/>
    <w:rsid w:val="00A03570"/>
    <w:pPr>
      <w:spacing w:after="0" w:line="240" w:lineRule="auto"/>
    </w:pPr>
    <w:rPr>
      <w:rFonts w:ascii="Tahoma" w:eastAsia="Frutiger Next for EVN Light" w:hAnsi="Tahoma" w:cs="Times New Roman"/>
      <w:spacing w:val="4"/>
      <w:sz w:val="18"/>
      <w:szCs w:val="19"/>
      <w:lang w:eastAsia="de-AT"/>
    </w:rPr>
  </w:style>
  <w:style w:type="character" w:customStyle="1" w:styleId="Bodytext5">
    <w:name w:val="Body text (5)_"/>
    <w:link w:val="Bodytext51"/>
    <w:uiPriority w:val="99"/>
    <w:locked/>
    <w:rsid w:val="00A03570"/>
    <w:rPr>
      <w:i/>
      <w:sz w:val="23"/>
      <w:shd w:val="clear" w:color="auto" w:fill="FFFFFF"/>
    </w:rPr>
  </w:style>
  <w:style w:type="paragraph" w:customStyle="1" w:styleId="Bodytext51">
    <w:name w:val="Body text (5)1"/>
    <w:basedOn w:val="Normal"/>
    <w:link w:val="Bodytext5"/>
    <w:uiPriority w:val="99"/>
    <w:rsid w:val="00A03570"/>
    <w:pPr>
      <w:shd w:val="clear" w:color="auto" w:fill="FFFFFF"/>
      <w:spacing w:before="180" w:after="60" w:line="274" w:lineRule="exact"/>
      <w:ind w:hanging="380"/>
      <w:jc w:val="both"/>
    </w:pPr>
    <w:rPr>
      <w:rFonts w:asciiTheme="minorHAnsi" w:eastAsiaTheme="minorHAnsi" w:hAnsiTheme="minorHAnsi" w:cstheme="minorBidi"/>
      <w:i/>
      <w:spacing w:val="0"/>
      <w:sz w:val="23"/>
      <w:szCs w:val="22"/>
      <w:shd w:val="clear" w:color="auto" w:fill="FFFFFF"/>
      <w:lang w:eastAsia="en-US"/>
    </w:rPr>
  </w:style>
  <w:style w:type="character" w:customStyle="1" w:styleId="6">
    <w:name w:val="Основен текст (6)_"/>
    <w:link w:val="60"/>
    <w:rsid w:val="00A03570"/>
    <w:rPr>
      <w:rFonts w:ascii="Arial Narrow" w:eastAsia="Arial Narrow" w:hAnsi="Arial Narrow" w:cs="Arial Narrow"/>
      <w:b/>
      <w:bCs/>
      <w:i/>
      <w:iCs/>
      <w:shd w:val="clear" w:color="auto" w:fill="FFFFFF"/>
    </w:rPr>
  </w:style>
  <w:style w:type="paragraph" w:customStyle="1" w:styleId="60">
    <w:name w:val="Основен текст (6)"/>
    <w:basedOn w:val="Normal"/>
    <w:link w:val="6"/>
    <w:rsid w:val="00A03570"/>
    <w:pPr>
      <w:widowControl w:val="0"/>
      <w:shd w:val="clear" w:color="auto" w:fill="FFFFFF"/>
      <w:spacing w:after="1080" w:line="0" w:lineRule="atLeast"/>
    </w:pPr>
    <w:rPr>
      <w:rFonts w:ascii="Arial Narrow" w:eastAsia="Arial Narrow" w:hAnsi="Arial Narrow" w:cs="Arial Narrow"/>
      <w:b/>
      <w:bCs/>
      <w:i/>
      <w:iCs/>
      <w:spacing w:val="0"/>
      <w:sz w:val="22"/>
      <w:szCs w:val="22"/>
      <w:lang w:eastAsia="en-US"/>
    </w:rPr>
  </w:style>
  <w:style w:type="character" w:customStyle="1" w:styleId="41">
    <w:name w:val="Основен текст (4) + Курсив"/>
    <w:rsid w:val="00A0357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bg-BG" w:eastAsia="bg-BG" w:bidi="bg-BG"/>
    </w:rPr>
  </w:style>
  <w:style w:type="character" w:customStyle="1" w:styleId="5">
    <w:name w:val="Основен текст (5)_"/>
    <w:link w:val="50"/>
    <w:rsid w:val="00A03570"/>
    <w:rPr>
      <w:b/>
      <w:bCs/>
      <w:i/>
      <w:iCs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A03570"/>
    <w:pPr>
      <w:widowControl w:val="0"/>
      <w:shd w:val="clear" w:color="auto" w:fill="FFFFFF"/>
      <w:spacing w:before="360" w:line="0" w:lineRule="atLeast"/>
      <w:ind w:hanging="1600"/>
      <w:jc w:val="both"/>
    </w:pPr>
    <w:rPr>
      <w:rFonts w:asciiTheme="minorHAnsi" w:eastAsiaTheme="minorHAnsi" w:hAnsiTheme="minorHAnsi" w:cstheme="minorBidi"/>
      <w:b/>
      <w:bCs/>
      <w:i/>
      <w:iCs/>
      <w:spacing w:val="0"/>
      <w:sz w:val="22"/>
      <w:szCs w:val="22"/>
      <w:lang w:eastAsia="en-US"/>
    </w:rPr>
  </w:style>
  <w:style w:type="character" w:customStyle="1" w:styleId="ListParagraphChar">
    <w:name w:val="List Paragraph Char"/>
    <w:link w:val="ListParagraph"/>
    <w:uiPriority w:val="99"/>
    <w:locked/>
    <w:rsid w:val="00A03570"/>
    <w:rPr>
      <w:rFonts w:ascii="Tahoma" w:eastAsia="Times New Roman" w:hAnsi="Tahoma" w:cs="Tahoma"/>
      <w:spacing w:val="4"/>
      <w:sz w:val="18"/>
      <w:szCs w:val="18"/>
      <w:lang w:eastAsia="de-AT"/>
    </w:rPr>
  </w:style>
  <w:style w:type="character" w:customStyle="1" w:styleId="7">
    <w:name w:val="Заглавие #7_"/>
    <w:link w:val="70"/>
    <w:rsid w:val="00A03570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70">
    <w:name w:val="Заглавие #7"/>
    <w:basedOn w:val="Normal"/>
    <w:link w:val="7"/>
    <w:rsid w:val="00A03570"/>
    <w:pPr>
      <w:widowControl w:val="0"/>
      <w:shd w:val="clear" w:color="auto" w:fill="FFFFFF"/>
      <w:spacing w:after="600" w:line="0" w:lineRule="atLeast"/>
      <w:jc w:val="right"/>
      <w:outlineLvl w:val="6"/>
    </w:pPr>
    <w:rPr>
      <w:rFonts w:ascii="Arial Narrow" w:eastAsia="Arial Narrow" w:hAnsi="Arial Narrow" w:cs="Arial Narrow"/>
      <w:b/>
      <w:bCs/>
      <w:spacing w:val="0"/>
      <w:sz w:val="22"/>
      <w:szCs w:val="22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A03570"/>
  </w:style>
  <w:style w:type="table" w:customStyle="1" w:styleId="TableGrid3">
    <w:name w:val="Table Grid3"/>
    <w:basedOn w:val="TableNormal"/>
    <w:next w:val="TableGrid"/>
    <w:uiPriority w:val="99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xE1">
    <w:name w:val="ExE1"/>
    <w:uiPriority w:val="99"/>
    <w:rsid w:val="00A03570"/>
    <w:pPr>
      <w:spacing w:after="0" w:line="260" w:lineRule="exact"/>
    </w:pPr>
    <w:rPr>
      <w:rFonts w:ascii="Tahoma" w:eastAsia="Frutiger Next for EVN Light" w:hAnsi="Tahoma" w:cs="Times New Roman"/>
      <w:sz w:val="18"/>
      <w:szCs w:val="20"/>
      <w:lang w:eastAsia="bg-BG"/>
    </w:rPr>
    <w:tblPr>
      <w:tblStyleRowBandSize w:val="1"/>
      <w:tblInd w:w="0" w:type="dxa"/>
      <w:tblBorders>
        <w:top w:val="single" w:sz="2" w:space="0" w:color="auto"/>
        <w:bottom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ExE1">
    <w:name w:val="Light Shading - ExE1"/>
    <w:uiPriority w:val="99"/>
    <w:rsid w:val="00A03570"/>
    <w:pPr>
      <w:spacing w:after="0" w:line="240" w:lineRule="auto"/>
    </w:pPr>
    <w:rPr>
      <w:rFonts w:ascii="Tahoma" w:eastAsia="Frutiger Next for EVN Light" w:hAnsi="Tahoma" w:cs="Times New Roman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31">
    <w:name w:val="Light Shading - Accent 31"/>
    <w:basedOn w:val="TableNormal"/>
    <w:next w:val="LightShading-Accent3"/>
    <w:uiPriority w:val="99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color w:val="76923C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customStyle="1" w:styleId="3">
    <w:name w:val="Заглавие #3_"/>
    <w:basedOn w:val="DefaultParagraphFont"/>
    <w:link w:val="30"/>
    <w:uiPriority w:val="99"/>
    <w:locked/>
    <w:rsid w:val="00A03570"/>
    <w:rPr>
      <w:rFonts w:ascii="Arial" w:eastAsia="Times New Roman" w:hAnsi="Arial" w:cs="Arial"/>
      <w:b/>
      <w:bCs/>
      <w:sz w:val="18"/>
      <w:szCs w:val="18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A03570"/>
    <w:pPr>
      <w:widowControl w:val="0"/>
      <w:shd w:val="clear" w:color="auto" w:fill="FFFFFF"/>
      <w:spacing w:before="240" w:after="240" w:line="240" w:lineRule="atLeast"/>
      <w:ind w:hanging="1600"/>
      <w:outlineLvl w:val="2"/>
    </w:pPr>
    <w:rPr>
      <w:rFonts w:ascii="Arial" w:eastAsia="Times New Roman" w:hAnsi="Arial" w:cs="Arial"/>
      <w:b/>
      <w:bCs/>
      <w:spacing w:val="0"/>
      <w:szCs w:val="18"/>
      <w:lang w:eastAsia="en-US"/>
    </w:rPr>
  </w:style>
  <w:style w:type="character" w:customStyle="1" w:styleId="TimesNewRoman">
    <w:name w:val="Основен текст + Times New Roman"/>
    <w:aliases w:val="7.5 pt,Курсив,Разредка -1 pt"/>
    <w:basedOn w:val="a"/>
    <w:uiPriority w:val="99"/>
    <w:rsid w:val="00A03570"/>
    <w:rPr>
      <w:rFonts w:ascii="Times New Roman" w:eastAsia="Times New Roman" w:hAnsi="Times New Roman" w:cs="Times New Roman"/>
      <w:i/>
      <w:iCs/>
      <w:color w:val="000000"/>
      <w:spacing w:val="-20"/>
      <w:w w:val="100"/>
      <w:position w:val="0"/>
      <w:sz w:val="15"/>
      <w:szCs w:val="15"/>
      <w:u w:val="none"/>
      <w:shd w:val="clear" w:color="auto" w:fill="FFFFFF"/>
      <w:lang w:val="bg-BG" w:eastAsia="bg-BG"/>
    </w:rPr>
  </w:style>
  <w:style w:type="character" w:customStyle="1" w:styleId="10">
    <w:name w:val="Основен текст1"/>
    <w:basedOn w:val="a"/>
    <w:uiPriority w:val="99"/>
    <w:rsid w:val="00A03570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single"/>
      <w:shd w:val="clear" w:color="auto" w:fill="FFFFFF"/>
      <w:lang w:val="bg-BG" w:eastAsia="bg-BG"/>
    </w:rPr>
  </w:style>
  <w:style w:type="character" w:customStyle="1" w:styleId="71">
    <w:name w:val="Основен текст (7)"/>
    <w:basedOn w:val="DefaultParagraphFont"/>
    <w:uiPriority w:val="99"/>
    <w:rsid w:val="00A03570"/>
    <w:rPr>
      <w:rFonts w:ascii="Times New Roman" w:hAnsi="Times New Roman" w:cs="Times New Roman"/>
      <w:color w:val="000000"/>
      <w:spacing w:val="0"/>
      <w:w w:val="100"/>
      <w:position w:val="0"/>
      <w:sz w:val="13"/>
      <w:szCs w:val="13"/>
      <w:u w:val="single"/>
      <w:lang w:val="bg-BG" w:eastAsia="bg-BG"/>
    </w:rPr>
  </w:style>
  <w:style w:type="numbering" w:customStyle="1" w:styleId="EVNList1">
    <w:name w:val="EVN List1"/>
    <w:rsid w:val="00A03570"/>
    <w:pPr>
      <w:numPr>
        <w:numId w:val="3"/>
      </w:numPr>
    </w:pPr>
  </w:style>
  <w:style w:type="character" w:customStyle="1" w:styleId="style83">
    <w:name w:val="style83"/>
    <w:basedOn w:val="DefaultParagraphFont"/>
    <w:rsid w:val="00A03570"/>
  </w:style>
  <w:style w:type="table" w:customStyle="1" w:styleId="TableGrid4">
    <w:name w:val="Table Grid4"/>
    <w:basedOn w:val="TableNormal"/>
    <w:next w:val="TableGrid"/>
    <w:uiPriority w:val="99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ExESubtitle"/>
    <w:uiPriority w:val="99"/>
    <w:qFormat/>
    <w:rsid w:val="00A03570"/>
    <w:pPr>
      <w:widowControl w:val="0"/>
      <w:spacing w:before="120" w:line="260" w:lineRule="atLeast"/>
      <w:ind w:left="2268" w:right="0"/>
    </w:pPr>
    <w:rPr>
      <w:rFonts w:eastAsia="Times New Roman" w:cs="Tahoma"/>
      <w:iCs/>
      <w:sz w:val="28"/>
      <w:szCs w:val="28"/>
    </w:rPr>
  </w:style>
  <w:style w:type="character" w:customStyle="1" w:styleId="alt">
    <w:name w:val="al_t"/>
    <w:basedOn w:val="DefaultParagraphFont"/>
    <w:rsid w:val="00A03570"/>
  </w:style>
  <w:style w:type="character" w:customStyle="1" w:styleId="light">
    <w:name w:val="light"/>
    <w:basedOn w:val="DefaultParagraphFont"/>
    <w:rsid w:val="00A03570"/>
  </w:style>
  <w:style w:type="numbering" w:customStyle="1" w:styleId="NoList2">
    <w:name w:val="No List2"/>
    <w:next w:val="NoList"/>
    <w:uiPriority w:val="99"/>
    <w:semiHidden/>
    <w:unhideWhenUsed/>
    <w:rsid w:val="00A03570"/>
  </w:style>
  <w:style w:type="table" w:customStyle="1" w:styleId="TableGrid5">
    <w:name w:val="Table Grid5"/>
    <w:basedOn w:val="TableNormal"/>
    <w:next w:val="TableGrid"/>
    <w:uiPriority w:val="59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xE2">
    <w:name w:val="ExE2"/>
    <w:basedOn w:val="TableNormal"/>
    <w:uiPriority w:val="99"/>
    <w:rsid w:val="00A03570"/>
    <w:pPr>
      <w:spacing w:after="0" w:line="260" w:lineRule="exact"/>
    </w:pPr>
    <w:rPr>
      <w:rFonts w:ascii="Tahoma" w:eastAsia="Frutiger Next for EVN Light" w:hAnsi="Tahoma" w:cs="Times New Roman"/>
      <w:sz w:val="18"/>
      <w:szCs w:val="20"/>
      <w:lang w:eastAsia="bg-BG"/>
    </w:rPr>
    <w:tblPr>
      <w:tblStyleRowBandSize w:val="1"/>
      <w:tblBorders>
        <w:top w:val="single" w:sz="2" w:space="0" w:color="auto"/>
        <w:bottom w:val="single" w:sz="2" w:space="0" w:color="auto"/>
        <w:insideH w:val="single" w:sz="2" w:space="0" w:color="auto"/>
        <w:insideV w:val="single" w:sz="2" w:space="0" w:color="auto"/>
      </w:tblBorders>
    </w:tblPr>
    <w:tcPr>
      <w:shd w:val="clear" w:color="auto" w:fill="auto"/>
      <w:vAlign w:val="center"/>
    </w:tcPr>
  </w:style>
  <w:style w:type="table" w:customStyle="1" w:styleId="LightGrid-Accent111">
    <w:name w:val="Light Grid - Accent 111"/>
    <w:basedOn w:val="TableNormal"/>
    <w:uiPriority w:val="62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Shading-ExE2">
    <w:name w:val="Light Shading - ExE2"/>
    <w:basedOn w:val="TableNormal"/>
    <w:uiPriority w:val="60"/>
    <w:rsid w:val="00A03570"/>
    <w:pPr>
      <w:spacing w:after="0" w:line="240" w:lineRule="auto"/>
    </w:pPr>
    <w:rPr>
      <w:rFonts w:ascii="Tahoma" w:eastAsia="Frutiger Next for EVN Light" w:hAnsi="Tahoma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-Accent32">
    <w:name w:val="Light Shading - Accent 32"/>
    <w:basedOn w:val="TableNormal"/>
    <w:next w:val="LightShading-Accent3"/>
    <w:uiPriority w:val="60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color w:val="76923C" w:themeColor="accent3" w:themeShade="BF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numbering" w:customStyle="1" w:styleId="KeineListe11">
    <w:name w:val="Keine Liste11"/>
    <w:next w:val="NoList"/>
    <w:uiPriority w:val="99"/>
    <w:semiHidden/>
    <w:unhideWhenUsed/>
    <w:rsid w:val="00A03570"/>
  </w:style>
  <w:style w:type="table" w:customStyle="1" w:styleId="TableGrid11">
    <w:name w:val="Table Grid11"/>
    <w:basedOn w:val="TableNormal"/>
    <w:next w:val="TableGrid"/>
    <w:rsid w:val="00A035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A03570"/>
  </w:style>
  <w:style w:type="table" w:customStyle="1" w:styleId="TableGrid31">
    <w:name w:val="Table Grid31"/>
    <w:basedOn w:val="TableNormal"/>
    <w:next w:val="TableGrid"/>
    <w:uiPriority w:val="99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xE11">
    <w:name w:val="ExE11"/>
    <w:uiPriority w:val="99"/>
    <w:rsid w:val="00A03570"/>
    <w:pPr>
      <w:spacing w:after="0" w:line="260" w:lineRule="exact"/>
    </w:pPr>
    <w:rPr>
      <w:rFonts w:ascii="Tahoma" w:eastAsia="Frutiger Next for EVN Light" w:hAnsi="Tahoma" w:cs="Times New Roman"/>
      <w:sz w:val="18"/>
      <w:szCs w:val="20"/>
      <w:lang w:eastAsia="bg-BG"/>
    </w:rPr>
    <w:tblPr>
      <w:tblStyleRowBandSize w:val="1"/>
      <w:tblInd w:w="0" w:type="dxa"/>
      <w:tblBorders>
        <w:top w:val="single" w:sz="2" w:space="0" w:color="auto"/>
        <w:bottom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12">
    <w:name w:val="Light Grid - Accent 112"/>
    <w:uiPriority w:val="99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LightShading-ExE11">
    <w:name w:val="Light Shading - ExE11"/>
    <w:uiPriority w:val="99"/>
    <w:rsid w:val="00A03570"/>
    <w:pPr>
      <w:spacing w:after="0" w:line="240" w:lineRule="auto"/>
    </w:pPr>
    <w:rPr>
      <w:rFonts w:ascii="Tahoma" w:eastAsia="Frutiger Next for EVN Light" w:hAnsi="Tahoma" w:cs="Times New Roman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311">
    <w:name w:val="Light Shading - Accent 311"/>
    <w:basedOn w:val="TableNormal"/>
    <w:next w:val="LightShading-Accent3"/>
    <w:uiPriority w:val="99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color w:val="76923C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EVNList11">
    <w:name w:val="EVN List11"/>
    <w:rsid w:val="00A03570"/>
  </w:style>
  <w:style w:type="table" w:customStyle="1" w:styleId="TableGrid41">
    <w:name w:val="Table Grid41"/>
    <w:basedOn w:val="TableNormal"/>
    <w:next w:val="TableGrid"/>
    <w:uiPriority w:val="99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uiPriority w:val="99"/>
    <w:rsid w:val="00A03570"/>
    <w:rPr>
      <w:rFonts w:cs="Times New Roman"/>
    </w:rPr>
  </w:style>
  <w:style w:type="table" w:customStyle="1" w:styleId="TableGrid6">
    <w:name w:val="Table Grid6"/>
    <w:basedOn w:val="TableNormal"/>
    <w:next w:val="TableGrid"/>
    <w:uiPriority w:val="59"/>
    <w:rsid w:val="00A03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A03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A03570"/>
    <w:rPr>
      <w:color w:val="800080" w:themeColor="followedHyperlink"/>
      <w:u w:val="single"/>
    </w:rPr>
  </w:style>
  <w:style w:type="character" w:customStyle="1" w:styleId="Heading2Char1">
    <w:name w:val="Heading 2 Char1"/>
    <w:aliases w:val="ExE Heading 2 Char1"/>
    <w:basedOn w:val="DefaultParagraphFont"/>
    <w:uiPriority w:val="99"/>
    <w:semiHidden/>
    <w:rsid w:val="00A03570"/>
    <w:rPr>
      <w:rFonts w:asciiTheme="majorHAnsi" w:eastAsiaTheme="majorEastAsia" w:hAnsiTheme="majorHAnsi" w:cstheme="majorBidi"/>
      <w:b/>
      <w:bCs/>
      <w:color w:val="4F81BD" w:themeColor="accent1"/>
      <w:spacing w:val="4"/>
      <w:sz w:val="26"/>
      <w:szCs w:val="26"/>
      <w:lang w:eastAsia="de-AT"/>
    </w:rPr>
  </w:style>
  <w:style w:type="character" w:customStyle="1" w:styleId="HeaderChar1">
    <w:name w:val="Header Char1"/>
    <w:aliases w:val="Intestazione.int.intestazione Char1,Intestazione.int Char1,Char1 Char Char1"/>
    <w:basedOn w:val="DefaultParagraphFont"/>
    <w:uiPriority w:val="99"/>
    <w:semiHidden/>
    <w:rsid w:val="00A03570"/>
    <w:rPr>
      <w:rFonts w:ascii="Tahoma" w:eastAsia="Frutiger Next for EVN Light" w:hAnsi="Tahoma" w:cs="Times New Roman"/>
      <w:spacing w:val="4"/>
      <w:sz w:val="18"/>
      <w:szCs w:val="19"/>
      <w:lang w:eastAsia="de-AT"/>
    </w:rPr>
  </w:style>
  <w:style w:type="character" w:customStyle="1" w:styleId="alb">
    <w:name w:val="al_b"/>
    <w:basedOn w:val="DefaultParagraphFont"/>
    <w:rsid w:val="00A03570"/>
  </w:style>
  <w:style w:type="character" w:customStyle="1" w:styleId="alcapt">
    <w:name w:val="al_capt"/>
    <w:basedOn w:val="DefaultParagraphFont"/>
    <w:rsid w:val="00A03570"/>
  </w:style>
  <w:style w:type="paragraph" w:customStyle="1" w:styleId="NormalBold">
    <w:name w:val="NormalBold"/>
    <w:basedOn w:val="Normal"/>
    <w:link w:val="NormalBoldChar"/>
    <w:rsid w:val="00A03570"/>
    <w:pPr>
      <w:widowControl w:val="0"/>
      <w:spacing w:line="240" w:lineRule="auto"/>
    </w:pPr>
    <w:rPr>
      <w:rFonts w:ascii="Times New Roman" w:eastAsia="Times New Roman" w:hAnsi="Times New Roman"/>
      <w:b/>
      <w:spacing w:val="0"/>
      <w:sz w:val="24"/>
      <w:szCs w:val="22"/>
      <w:lang w:eastAsia="bg-BG"/>
    </w:rPr>
  </w:style>
  <w:style w:type="character" w:customStyle="1" w:styleId="NormalBoldChar">
    <w:name w:val="NormalBold Char"/>
    <w:link w:val="NormalBold"/>
    <w:locked/>
    <w:rsid w:val="00A03570"/>
    <w:rPr>
      <w:rFonts w:ascii="Times New Roman" w:eastAsia="Times New Roman" w:hAnsi="Times New Roman" w:cs="Times New Roman"/>
      <w:b/>
      <w:sz w:val="24"/>
      <w:lang w:eastAsia="bg-BG"/>
    </w:rPr>
  </w:style>
  <w:style w:type="character" w:customStyle="1" w:styleId="DeltaViewInsertion">
    <w:name w:val="DeltaView Insertion"/>
    <w:rsid w:val="00A03570"/>
    <w:rPr>
      <w:b/>
      <w:i/>
      <w:spacing w:val="0"/>
      <w:lang w:val="bg-BG" w:eastAsia="bg-BG"/>
    </w:rPr>
  </w:style>
  <w:style w:type="paragraph" w:customStyle="1" w:styleId="Text1">
    <w:name w:val="Text 1"/>
    <w:basedOn w:val="Normal"/>
    <w:rsid w:val="00A03570"/>
    <w:pPr>
      <w:spacing w:before="120" w:after="120" w:line="240" w:lineRule="auto"/>
      <w:ind w:left="850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ormalLeft">
    <w:name w:val="Normal Left"/>
    <w:basedOn w:val="Normal"/>
    <w:rsid w:val="00A03570"/>
    <w:pPr>
      <w:spacing w:before="120" w:after="120" w:line="240" w:lineRule="auto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Tiret0">
    <w:name w:val="Tiret 0"/>
    <w:basedOn w:val="Normal"/>
    <w:rsid w:val="00A03570"/>
    <w:pPr>
      <w:numPr>
        <w:numId w:val="26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Tiret1">
    <w:name w:val="Tiret 1"/>
    <w:basedOn w:val="Normal"/>
    <w:rsid w:val="00A03570"/>
    <w:pPr>
      <w:numPr>
        <w:numId w:val="27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umPar1">
    <w:name w:val="NumPar 1"/>
    <w:basedOn w:val="Normal"/>
    <w:next w:val="Text1"/>
    <w:rsid w:val="00A03570"/>
    <w:pPr>
      <w:numPr>
        <w:numId w:val="28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umPar2">
    <w:name w:val="NumPar 2"/>
    <w:basedOn w:val="Normal"/>
    <w:next w:val="Text1"/>
    <w:rsid w:val="00A03570"/>
    <w:pPr>
      <w:numPr>
        <w:ilvl w:val="1"/>
        <w:numId w:val="28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umPar3">
    <w:name w:val="NumPar 3"/>
    <w:basedOn w:val="Normal"/>
    <w:next w:val="Text1"/>
    <w:rsid w:val="00A03570"/>
    <w:pPr>
      <w:numPr>
        <w:ilvl w:val="2"/>
        <w:numId w:val="28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umPar4">
    <w:name w:val="NumPar 4"/>
    <w:basedOn w:val="Normal"/>
    <w:next w:val="Text1"/>
    <w:rsid w:val="00A03570"/>
    <w:pPr>
      <w:numPr>
        <w:ilvl w:val="3"/>
        <w:numId w:val="28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ChapterTitle">
    <w:name w:val="ChapterTitle"/>
    <w:basedOn w:val="Normal"/>
    <w:next w:val="Normal"/>
    <w:rsid w:val="00A03570"/>
    <w:pPr>
      <w:keepNext/>
      <w:spacing w:before="120" w:after="360" w:line="240" w:lineRule="auto"/>
      <w:jc w:val="center"/>
    </w:pPr>
    <w:rPr>
      <w:rFonts w:ascii="Times New Roman" w:eastAsia="Calibri" w:hAnsi="Times New Roman"/>
      <w:b/>
      <w:spacing w:val="0"/>
      <w:sz w:val="32"/>
      <w:szCs w:val="22"/>
      <w:lang w:eastAsia="bg-BG"/>
    </w:rPr>
  </w:style>
  <w:style w:type="paragraph" w:customStyle="1" w:styleId="SectionTitle">
    <w:name w:val="SectionTitle"/>
    <w:basedOn w:val="Normal"/>
    <w:next w:val="Heading1"/>
    <w:rsid w:val="00A03570"/>
    <w:pPr>
      <w:keepNext/>
      <w:spacing w:before="120" w:after="360" w:line="240" w:lineRule="auto"/>
      <w:jc w:val="center"/>
    </w:pPr>
    <w:rPr>
      <w:rFonts w:ascii="Times New Roman" w:eastAsia="Calibri" w:hAnsi="Times New Roman"/>
      <w:b/>
      <w:smallCaps/>
      <w:spacing w:val="0"/>
      <w:sz w:val="28"/>
      <w:szCs w:val="22"/>
      <w:lang w:eastAsia="bg-BG"/>
    </w:rPr>
  </w:style>
  <w:style w:type="paragraph" w:customStyle="1" w:styleId="Annexetitre">
    <w:name w:val="Annexe titre"/>
    <w:basedOn w:val="Normal"/>
    <w:next w:val="Normal"/>
    <w:rsid w:val="00A03570"/>
    <w:pPr>
      <w:spacing w:before="120" w:after="120" w:line="240" w:lineRule="auto"/>
      <w:jc w:val="center"/>
    </w:pPr>
    <w:rPr>
      <w:rFonts w:ascii="Times New Roman" w:eastAsia="Calibri" w:hAnsi="Times New Roman"/>
      <w:b/>
      <w:spacing w:val="0"/>
      <w:sz w:val="24"/>
      <w:szCs w:val="22"/>
      <w:u w:val="single"/>
      <w:lang w:eastAsia="bg-BG"/>
    </w:rPr>
  </w:style>
  <w:style w:type="paragraph" w:customStyle="1" w:styleId="Style2">
    <w:name w:val="Style2"/>
    <w:basedOn w:val="ListParagraph"/>
    <w:qFormat/>
    <w:rsid w:val="00A03570"/>
    <w:pPr>
      <w:numPr>
        <w:numId w:val="29"/>
      </w:numPr>
      <w:spacing w:before="480" w:after="360" w:line="240" w:lineRule="auto"/>
      <w:contextualSpacing w:val="0"/>
      <w:jc w:val="both"/>
    </w:pPr>
    <w:rPr>
      <w:rFonts w:ascii="Calibri" w:hAnsi="Calibri" w:cs="Calibri"/>
      <w:b/>
      <w:bCs/>
      <w:color w:val="008000"/>
      <w:spacing w:val="0"/>
      <w:sz w:val="32"/>
      <w:szCs w:val="32"/>
      <w:lang w:eastAsia="en-US"/>
    </w:rPr>
  </w:style>
  <w:style w:type="paragraph" w:customStyle="1" w:styleId="Style3">
    <w:name w:val="Style3"/>
    <w:basedOn w:val="ListParagraph"/>
    <w:qFormat/>
    <w:rsid w:val="00A03570"/>
    <w:pPr>
      <w:numPr>
        <w:ilvl w:val="1"/>
        <w:numId w:val="29"/>
      </w:numPr>
      <w:spacing w:after="240" w:line="240" w:lineRule="auto"/>
      <w:contextualSpacing w:val="0"/>
      <w:jc w:val="both"/>
    </w:pPr>
    <w:rPr>
      <w:rFonts w:ascii="Calibri" w:hAnsi="Calibri" w:cs="Calibri"/>
      <w:b/>
      <w:bCs/>
      <w:spacing w:val="0"/>
      <w:sz w:val="24"/>
      <w:szCs w:val="24"/>
      <w:lang w:eastAsia="en-US"/>
    </w:rPr>
  </w:style>
  <w:style w:type="paragraph" w:customStyle="1" w:styleId="Style4">
    <w:name w:val="Style4"/>
    <w:basedOn w:val="ListParagraph"/>
    <w:qFormat/>
    <w:rsid w:val="00A03570"/>
    <w:pPr>
      <w:numPr>
        <w:ilvl w:val="2"/>
        <w:numId w:val="29"/>
      </w:numPr>
      <w:spacing w:after="240" w:line="240" w:lineRule="auto"/>
      <w:contextualSpacing w:val="0"/>
      <w:jc w:val="both"/>
    </w:pPr>
    <w:rPr>
      <w:rFonts w:ascii="Calibri" w:hAnsi="Calibri" w:cs="Calibri"/>
      <w:spacing w:val="0"/>
      <w:sz w:val="24"/>
      <w:szCs w:val="24"/>
      <w:lang w:eastAsia="en-US"/>
    </w:rPr>
  </w:style>
  <w:style w:type="paragraph" w:styleId="NoSpacing">
    <w:name w:val="No Spacing"/>
    <w:uiPriority w:val="1"/>
    <w:qFormat/>
    <w:rsid w:val="0097047A"/>
    <w:pPr>
      <w:spacing w:after="0" w:line="240" w:lineRule="auto"/>
    </w:pPr>
    <w:rPr>
      <w:rFonts w:ascii="Tahoma" w:eastAsia="Frutiger Next for EVN Light" w:hAnsi="Tahoma" w:cs="Times New Roman"/>
      <w:spacing w:val="4"/>
      <w:sz w:val="18"/>
      <w:szCs w:val="19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2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1FDD1-C1D1-4A81-8883-1311A19EE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1817</Words>
  <Characters>10359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 Stoinov</dc:creator>
  <cp:lastModifiedBy>Yanka Zdravkova</cp:lastModifiedBy>
  <cp:revision>22</cp:revision>
  <cp:lastPrinted>2018-03-20T14:16:00Z</cp:lastPrinted>
  <dcterms:created xsi:type="dcterms:W3CDTF">2018-03-12T07:02:00Z</dcterms:created>
  <dcterms:modified xsi:type="dcterms:W3CDTF">2018-03-28T10:28:00Z</dcterms:modified>
</cp:coreProperties>
</file>